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525679" w:rsidRDefault="00525679" w:rsidP="00525679">
      <w:pPr>
        <w:ind w:left="-709"/>
        <w:jc w:val="center"/>
        <w:rPr>
          <w:rFonts w:ascii="Constantia" w:hAnsi="Constantia"/>
          <w:b/>
          <w:color w:val="002060"/>
          <w:sz w:val="36"/>
          <w:szCs w:val="36"/>
        </w:rPr>
      </w:pPr>
      <w:r>
        <w:rPr>
          <w:rFonts w:ascii="Constantia" w:hAnsi="Constantia"/>
          <w:b/>
          <w:color w:val="002060"/>
          <w:sz w:val="36"/>
          <w:szCs w:val="36"/>
        </w:rPr>
        <w:t>Урок двадцать пятый</w:t>
      </w:r>
    </w:p>
    <w:p w:rsidR="00525679" w:rsidRDefault="00525679" w:rsidP="00525679">
      <w:pPr>
        <w:ind w:left="-709"/>
        <w:jc w:val="center"/>
        <w:rPr>
          <w:rFonts w:ascii="Constantia" w:hAnsi="Constantia"/>
          <w:b/>
          <w:color w:val="002060"/>
          <w:sz w:val="44"/>
          <w:szCs w:val="44"/>
        </w:rPr>
      </w:pPr>
      <w:r>
        <w:rPr>
          <w:rFonts w:ascii="Constantia" w:hAnsi="Constantia"/>
          <w:b/>
          <w:color w:val="002060"/>
          <w:sz w:val="44"/>
          <w:szCs w:val="44"/>
        </w:rPr>
        <w:t>«Трисвятое» по «Отче наш»</w:t>
      </w:r>
    </w:p>
    <w:tbl>
      <w:tblPr>
        <w:tblStyle w:val="a3"/>
        <w:tblW w:w="0" w:type="auto"/>
        <w:tblInd w:w="-709" w:type="dxa"/>
        <w:tblLook w:val="04A0" w:firstRow="1" w:lastRow="0" w:firstColumn="1" w:lastColumn="0" w:noHBand="0" w:noVBand="1"/>
      </w:tblPr>
      <w:tblGrid>
        <w:gridCol w:w="10173"/>
      </w:tblGrid>
      <w:tr w:rsidR="00525679" w:rsidTr="00525679">
        <w:tc>
          <w:tcPr>
            <w:tcW w:w="10173" w:type="dxa"/>
          </w:tcPr>
          <w:p w:rsidR="00525679" w:rsidRDefault="00525679" w:rsidP="00525679">
            <w:p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мы узнаем на уроке:</w:t>
            </w:r>
          </w:p>
          <w:p w:rsidR="00525679" w:rsidRPr="00525679" w:rsidRDefault="00525679" w:rsidP="00525679">
            <w:pPr>
              <w:pStyle w:val="a4"/>
              <w:numPr>
                <w:ilvl w:val="0"/>
                <w:numId w:val="25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Какими молитвами, по православной традиции, начинаются церковные службы и домашние молитвы.</w:t>
            </w:r>
          </w:p>
        </w:tc>
      </w:tr>
    </w:tbl>
    <w:p w:rsidR="00525679" w:rsidRDefault="00525679" w:rsidP="00525679">
      <w:pPr>
        <w:ind w:left="-709"/>
        <w:rPr>
          <w:rFonts w:ascii="Constantia" w:hAnsi="Constantia"/>
          <w:b/>
          <w:color w:val="002060"/>
          <w:sz w:val="24"/>
          <w:szCs w:val="24"/>
        </w:rPr>
      </w:pPr>
    </w:p>
    <w:p w:rsidR="00CA7630" w:rsidRDefault="00525679" w:rsidP="008352A4">
      <w:pPr>
        <w:ind w:left="-709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1905</wp:posOffset>
            </wp:positionV>
            <wp:extent cx="2334895" cy="2202180"/>
            <wp:effectExtent l="0" t="0" r="8255" b="762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ец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1" t="10307" r="14768"/>
                    <a:stretch/>
                  </pic:blipFill>
                  <pic:spPr bwMode="auto">
                    <a:xfrm>
                      <a:off x="0" y="0"/>
                      <a:ext cx="2334895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A4">
        <w:rPr>
          <w:rFonts w:ascii="Constantia" w:hAnsi="Constantia"/>
          <w:b/>
          <w:sz w:val="28"/>
          <w:szCs w:val="28"/>
        </w:rPr>
        <w:t xml:space="preserve">  Начиная церковную службу или домашние молитвы, православные христиане всегда читают</w:t>
      </w:r>
      <w:r w:rsidR="00D53FEC">
        <w:rPr>
          <w:rFonts w:ascii="Constantia" w:hAnsi="Constantia"/>
          <w:b/>
          <w:sz w:val="28"/>
          <w:szCs w:val="28"/>
        </w:rPr>
        <w:t xml:space="preserve"> несколько молитв. Традиционно, именно с  этих молитв начинается люб</w:t>
      </w:r>
      <w:r w:rsidR="00507B12">
        <w:rPr>
          <w:rFonts w:ascii="Constantia" w:hAnsi="Constantia"/>
          <w:b/>
          <w:sz w:val="28"/>
          <w:szCs w:val="28"/>
        </w:rPr>
        <w:t>ое молитвословие. Первая из них -</w:t>
      </w:r>
      <w:r w:rsidR="00D53FEC">
        <w:rPr>
          <w:rFonts w:ascii="Constantia" w:hAnsi="Constantia"/>
          <w:b/>
          <w:sz w:val="28"/>
          <w:szCs w:val="28"/>
        </w:rPr>
        <w:t xml:space="preserve"> это уже изученная нами молитва «Царю Небесный», а оканчивает их молитва «Отче наш». Между этими двумя молитвами, располагаются четыре молитвы</w:t>
      </w:r>
      <w:r w:rsidR="00CA7630">
        <w:rPr>
          <w:rFonts w:ascii="Constantia" w:hAnsi="Constantia"/>
          <w:b/>
          <w:sz w:val="28"/>
          <w:szCs w:val="28"/>
        </w:rPr>
        <w:t>: «Трисвятое», славословие Пресвятой Троице, молитва Пресвятой Троице и самая короткая покаянная молитва – «Господи помилуй».</w:t>
      </w:r>
    </w:p>
    <w:p w:rsidR="00507B12" w:rsidRDefault="00507B12" w:rsidP="00507B12">
      <w:pPr>
        <w:jc w:val="center"/>
        <w:rPr>
          <w:rFonts w:ascii="Constantia" w:hAnsi="Constantia"/>
          <w:b/>
          <w:i/>
          <w:color w:val="002060"/>
          <w:sz w:val="32"/>
          <w:szCs w:val="32"/>
          <w:u w:val="single"/>
        </w:rPr>
      </w:pPr>
    </w:p>
    <w:p w:rsidR="00525679" w:rsidRPr="00D6729A" w:rsidRDefault="00483A8C" w:rsidP="00507B12">
      <w:pPr>
        <w:jc w:val="center"/>
        <w:rPr>
          <w:rFonts w:ascii="Constantia" w:hAnsi="Constantia"/>
          <w:b/>
          <w:i/>
          <w:color w:val="002060"/>
          <w:sz w:val="32"/>
          <w:szCs w:val="32"/>
          <w:u w:val="single"/>
        </w:rPr>
      </w:pPr>
      <w:r w:rsidRPr="00D6729A">
        <w:rPr>
          <w:rFonts w:ascii="Constantia" w:hAnsi="Constantia"/>
          <w:b/>
          <w:i/>
          <w:color w:val="002060"/>
          <w:sz w:val="32"/>
          <w:szCs w:val="32"/>
          <w:u w:val="single"/>
        </w:rPr>
        <w:t>«</w:t>
      </w:r>
      <w:proofErr w:type="spellStart"/>
      <w:r w:rsidR="00CA7630" w:rsidRPr="00D6729A">
        <w:rPr>
          <w:rFonts w:ascii="Constantia" w:hAnsi="Constantia"/>
          <w:b/>
          <w:i/>
          <w:color w:val="002060"/>
          <w:sz w:val="32"/>
          <w:szCs w:val="32"/>
          <w:u w:val="single"/>
        </w:rPr>
        <w:t>Трисвятое</w:t>
      </w:r>
      <w:proofErr w:type="spellEnd"/>
      <w:r w:rsidRPr="00D6729A">
        <w:rPr>
          <w:rFonts w:ascii="Constantia" w:hAnsi="Constantia"/>
          <w:b/>
          <w:i/>
          <w:color w:val="002060"/>
          <w:sz w:val="32"/>
          <w:szCs w:val="32"/>
          <w:u w:val="single"/>
        </w:rPr>
        <w:t>»</w:t>
      </w:r>
      <w:r w:rsidR="009B067B" w:rsidRPr="00D6729A">
        <w:rPr>
          <w:rFonts w:ascii="Constantia" w:hAnsi="Constantia"/>
          <w:b/>
          <w:i/>
          <w:color w:val="002060"/>
          <w:sz w:val="32"/>
          <w:szCs w:val="32"/>
          <w:u w:val="single"/>
        </w:rPr>
        <w:t xml:space="preserve"> или ангельская песнь Пресвятой Троице</w:t>
      </w:r>
    </w:p>
    <w:p w:rsidR="00CA7630" w:rsidRDefault="00BC5A0D" w:rsidP="00CA7630">
      <w:pPr>
        <w:ind w:left="-709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E7EDFDE" wp14:editId="645F36FD">
            <wp:simplePos x="0" y="0"/>
            <wp:positionH relativeFrom="column">
              <wp:posOffset>-449580</wp:posOffset>
            </wp:positionH>
            <wp:positionV relativeFrom="paragraph">
              <wp:posOffset>71755</wp:posOffset>
            </wp:positionV>
            <wp:extent cx="2337435" cy="3043555"/>
            <wp:effectExtent l="0" t="0" r="5715" b="444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t="3151" r="45935" b="1658"/>
                    <a:stretch/>
                  </pic:blipFill>
                  <pic:spPr bwMode="auto">
                    <a:xfrm>
                      <a:off x="0" y="0"/>
                      <a:ext cx="2337435" cy="304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A8C">
        <w:rPr>
          <w:rFonts w:ascii="Constantia" w:hAnsi="Constantia"/>
          <w:b/>
          <w:sz w:val="28"/>
          <w:szCs w:val="28"/>
        </w:rPr>
        <w:t xml:space="preserve">     В древности в городе Константинополь началось страшное землетрясение. Люди в страхе молили Бога о прощении грехов и избавлении от опасности. </w:t>
      </w:r>
      <w:proofErr w:type="gramStart"/>
      <w:r w:rsidR="00483A8C">
        <w:rPr>
          <w:rFonts w:ascii="Constantia" w:hAnsi="Constantia"/>
          <w:b/>
          <w:sz w:val="28"/>
          <w:szCs w:val="28"/>
        </w:rPr>
        <w:t>Во время молитвы один мал</w:t>
      </w:r>
      <w:r>
        <w:rPr>
          <w:rFonts w:ascii="Constantia" w:hAnsi="Constantia"/>
          <w:b/>
          <w:sz w:val="28"/>
          <w:szCs w:val="28"/>
        </w:rPr>
        <w:t>ьчик был поднят в заоблачную вышину</w:t>
      </w:r>
      <w:r w:rsidR="00483A8C">
        <w:rPr>
          <w:rFonts w:ascii="Constantia" w:hAnsi="Constantia"/>
          <w:b/>
          <w:sz w:val="28"/>
          <w:szCs w:val="28"/>
        </w:rPr>
        <w:t xml:space="preserve"> неведомой силой, а через время невредимым опущен на землю.</w:t>
      </w:r>
      <w:proofErr w:type="gramEnd"/>
      <w:r>
        <w:rPr>
          <w:rFonts w:ascii="Constantia" w:hAnsi="Constantia"/>
          <w:b/>
          <w:sz w:val="28"/>
          <w:szCs w:val="28"/>
        </w:rPr>
        <w:t xml:space="preserve"> Он рассказал, что был на небе и слышал</w:t>
      </w:r>
      <w:r w:rsidR="00507B12">
        <w:rPr>
          <w:rFonts w:ascii="Constantia" w:hAnsi="Constantia"/>
          <w:b/>
          <w:sz w:val="28"/>
          <w:szCs w:val="28"/>
        </w:rPr>
        <w:t>,</w:t>
      </w:r>
      <w:r>
        <w:rPr>
          <w:rFonts w:ascii="Constantia" w:hAnsi="Constantia"/>
          <w:b/>
          <w:sz w:val="28"/>
          <w:szCs w:val="28"/>
        </w:rPr>
        <w:t xml:space="preserve"> как ангельские хоры, окружающие престол Божий, непрестанно воспевают своего Творца</w:t>
      </w:r>
      <w:r w:rsidR="009B067B">
        <w:rPr>
          <w:rFonts w:ascii="Constantia" w:hAnsi="Constantia"/>
          <w:b/>
          <w:sz w:val="28"/>
          <w:szCs w:val="28"/>
        </w:rPr>
        <w:t>: «Святый Боже, Святый Крепкий, Святый Безсмертный»</w:t>
      </w:r>
      <w:r>
        <w:rPr>
          <w:rFonts w:ascii="Constantia" w:hAnsi="Constantia"/>
          <w:b/>
          <w:sz w:val="28"/>
          <w:szCs w:val="28"/>
        </w:rPr>
        <w:t xml:space="preserve">. </w:t>
      </w:r>
      <w:r w:rsidR="00AD586C">
        <w:rPr>
          <w:rFonts w:ascii="Constantia" w:hAnsi="Constantia"/>
          <w:b/>
          <w:sz w:val="28"/>
          <w:szCs w:val="28"/>
        </w:rPr>
        <w:t xml:space="preserve">В этой молитве трижды восхваляется Бог словами «Святый», поэтому эта молитва стала называться – Трисвятое. </w:t>
      </w:r>
      <w:r>
        <w:rPr>
          <w:rFonts w:ascii="Constantia" w:hAnsi="Constantia"/>
          <w:b/>
          <w:sz w:val="28"/>
          <w:szCs w:val="28"/>
        </w:rPr>
        <w:t xml:space="preserve">Весь </w:t>
      </w:r>
      <w:r>
        <w:rPr>
          <w:rFonts w:ascii="Constantia" w:hAnsi="Constantia"/>
          <w:b/>
          <w:sz w:val="28"/>
          <w:szCs w:val="28"/>
        </w:rPr>
        <w:lastRenderedPageBreak/>
        <w:t xml:space="preserve">народ стал повторять слова ангельской песни, прибавив: помилуй нас. Землетрясение сразу прекратилось. С этого времени </w:t>
      </w:r>
      <w:r w:rsidR="009B067B">
        <w:rPr>
          <w:rFonts w:ascii="Constantia" w:hAnsi="Constantia"/>
          <w:b/>
          <w:sz w:val="28"/>
          <w:szCs w:val="28"/>
        </w:rPr>
        <w:t xml:space="preserve">эта молитва всегда читается следом за молитвой «Царю </w:t>
      </w:r>
      <w:proofErr w:type="gramStart"/>
      <w:r w:rsidR="009B067B">
        <w:rPr>
          <w:rFonts w:ascii="Constantia" w:hAnsi="Constantia"/>
          <w:b/>
          <w:sz w:val="28"/>
          <w:szCs w:val="28"/>
        </w:rPr>
        <w:t>Небесный</w:t>
      </w:r>
      <w:proofErr w:type="gramEnd"/>
      <w:r w:rsidR="00507B12">
        <w:rPr>
          <w:rFonts w:ascii="Constantia" w:hAnsi="Constantia"/>
          <w:b/>
          <w:sz w:val="28"/>
          <w:szCs w:val="28"/>
        </w:rPr>
        <w:t>»</w:t>
      </w:r>
      <w:r w:rsidR="009B067B">
        <w:rPr>
          <w:rFonts w:ascii="Constantia" w:hAnsi="Constantia"/>
          <w:b/>
          <w:sz w:val="28"/>
          <w:szCs w:val="28"/>
        </w:rPr>
        <w:t xml:space="preserve"> и повторяется три раза в честь Пресвятой Троицы.</w:t>
      </w:r>
    </w:p>
    <w:p w:rsidR="009B067B" w:rsidRDefault="009B067B" w:rsidP="009B067B">
      <w:pPr>
        <w:ind w:left="-709"/>
        <w:jc w:val="center"/>
        <w:rPr>
          <w:rFonts w:ascii="Arial Black" w:hAnsi="Arial Black"/>
          <w:b/>
          <w:color w:val="C00000"/>
          <w:sz w:val="28"/>
          <w:szCs w:val="28"/>
        </w:rPr>
      </w:pPr>
      <w:r w:rsidRPr="009B067B">
        <w:rPr>
          <w:rFonts w:ascii="Arial Black" w:hAnsi="Arial Black"/>
          <w:b/>
          <w:color w:val="C00000"/>
          <w:sz w:val="28"/>
          <w:szCs w:val="28"/>
        </w:rPr>
        <w:t>«Святый Боже, Святый Крепкий, Святый Безсмертный, помилуй нас»</w:t>
      </w:r>
      <w:r>
        <w:rPr>
          <w:rFonts w:ascii="Arial Black" w:hAnsi="Arial Black"/>
          <w:b/>
          <w:color w:val="C00000"/>
          <w:sz w:val="28"/>
          <w:szCs w:val="28"/>
        </w:rPr>
        <w:t xml:space="preserve"> (3 раза).</w:t>
      </w:r>
    </w:p>
    <w:p w:rsidR="00D47A8C" w:rsidRDefault="00D47A8C" w:rsidP="00281098">
      <w:pPr>
        <w:ind w:left="-709"/>
        <w:jc w:val="center"/>
        <w:rPr>
          <w:rFonts w:ascii="Constantia" w:hAnsi="Constantia"/>
          <w:b/>
          <w:i/>
          <w:color w:val="002060"/>
          <w:sz w:val="32"/>
          <w:szCs w:val="32"/>
          <w:u w:val="single"/>
        </w:rPr>
      </w:pPr>
    </w:p>
    <w:p w:rsidR="009B067B" w:rsidRPr="00D6729A" w:rsidRDefault="009B067B" w:rsidP="00281098">
      <w:pPr>
        <w:ind w:left="-709"/>
        <w:jc w:val="center"/>
        <w:rPr>
          <w:rFonts w:ascii="Constantia" w:hAnsi="Constantia"/>
          <w:b/>
          <w:i/>
          <w:color w:val="002060"/>
          <w:sz w:val="32"/>
          <w:szCs w:val="32"/>
          <w:u w:val="single"/>
        </w:rPr>
      </w:pPr>
      <w:r w:rsidRPr="00D6729A">
        <w:rPr>
          <w:rFonts w:ascii="Constantia" w:hAnsi="Constantia"/>
          <w:b/>
          <w:i/>
          <w:color w:val="002060"/>
          <w:sz w:val="32"/>
          <w:szCs w:val="32"/>
          <w:u w:val="single"/>
        </w:rPr>
        <w:t>Славословие Пресвятой Троице</w:t>
      </w:r>
    </w:p>
    <w:p w:rsidR="00281098" w:rsidRDefault="00281098" w:rsidP="00281098">
      <w:pPr>
        <w:ind w:left="-709"/>
        <w:jc w:val="center"/>
        <w:rPr>
          <w:rFonts w:ascii="Arial Black" w:hAnsi="Arial Black"/>
          <w:b/>
          <w:color w:val="C00000"/>
          <w:sz w:val="28"/>
          <w:szCs w:val="28"/>
        </w:rPr>
      </w:pPr>
      <w:r w:rsidRPr="00281098">
        <w:rPr>
          <w:rFonts w:ascii="Arial Black" w:hAnsi="Arial Black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94D9323" wp14:editId="10127E5C">
            <wp:simplePos x="0" y="0"/>
            <wp:positionH relativeFrom="column">
              <wp:posOffset>-494665</wp:posOffset>
            </wp:positionH>
            <wp:positionV relativeFrom="paragraph">
              <wp:posOffset>12065</wp:posOffset>
            </wp:positionV>
            <wp:extent cx="2214880" cy="2717800"/>
            <wp:effectExtent l="0" t="0" r="0" b="63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15f1ece6c5e49cb2dbec23a8ef62bd--orthodox-icons-trinida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098">
        <w:rPr>
          <w:rFonts w:ascii="Arial Black" w:hAnsi="Arial Black"/>
          <w:b/>
          <w:color w:val="C00000"/>
          <w:sz w:val="28"/>
          <w:szCs w:val="28"/>
        </w:rPr>
        <w:t>«Слава Отцу, и Сыну, и Святому Духу, и ныне, и</w:t>
      </w:r>
      <w:r w:rsidR="00507B12">
        <w:rPr>
          <w:rFonts w:ascii="Arial Black" w:hAnsi="Arial Black"/>
          <w:b/>
          <w:color w:val="C00000"/>
          <w:sz w:val="28"/>
          <w:szCs w:val="28"/>
        </w:rPr>
        <w:t xml:space="preserve"> присно, и во веки веков. Аминь</w:t>
      </w:r>
      <w:r w:rsidRPr="00281098">
        <w:rPr>
          <w:rFonts w:ascii="Arial Black" w:hAnsi="Arial Black"/>
          <w:b/>
          <w:color w:val="C00000"/>
          <w:sz w:val="28"/>
          <w:szCs w:val="28"/>
        </w:rPr>
        <w:t>»</w:t>
      </w:r>
    </w:p>
    <w:p w:rsidR="0045409B" w:rsidRDefault="00281098" w:rsidP="0045409B">
      <w:pPr>
        <w:ind w:left="-709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</w:t>
      </w:r>
      <w:r w:rsidRPr="00281098">
        <w:rPr>
          <w:rFonts w:ascii="Constantia" w:hAnsi="Constantia"/>
          <w:b/>
          <w:sz w:val="28"/>
          <w:szCs w:val="28"/>
        </w:rPr>
        <w:t>В этой молитве мы ничего не просим у Бога, а только славим Его, явившего себя людям в трёх лицах</w:t>
      </w:r>
      <w:r>
        <w:rPr>
          <w:rFonts w:ascii="Constantia" w:hAnsi="Constantia"/>
          <w:b/>
          <w:sz w:val="28"/>
          <w:szCs w:val="28"/>
        </w:rPr>
        <w:t>: Отца, Сына и Святого Д</w:t>
      </w:r>
      <w:r w:rsidRPr="00281098">
        <w:rPr>
          <w:rFonts w:ascii="Constantia" w:hAnsi="Constantia"/>
          <w:b/>
          <w:sz w:val="28"/>
          <w:szCs w:val="28"/>
        </w:rPr>
        <w:t xml:space="preserve">уха. </w:t>
      </w:r>
      <w:r>
        <w:rPr>
          <w:rFonts w:ascii="Constantia" w:hAnsi="Constantia"/>
          <w:b/>
          <w:sz w:val="28"/>
          <w:szCs w:val="28"/>
        </w:rPr>
        <w:t>«</w:t>
      </w:r>
      <w:r w:rsidRPr="0045409B">
        <w:rPr>
          <w:rFonts w:ascii="Constantia" w:hAnsi="Constantia"/>
          <w:b/>
          <w:i/>
          <w:color w:val="002060"/>
          <w:sz w:val="28"/>
          <w:szCs w:val="28"/>
        </w:rPr>
        <w:t>Ныне</w:t>
      </w:r>
      <w:r>
        <w:rPr>
          <w:rFonts w:ascii="Constantia" w:hAnsi="Constantia"/>
          <w:b/>
          <w:sz w:val="28"/>
          <w:szCs w:val="28"/>
        </w:rPr>
        <w:t>» – означает «теперь, сейчас», «</w:t>
      </w:r>
      <w:r w:rsidRPr="0045409B">
        <w:rPr>
          <w:rFonts w:ascii="Constantia" w:hAnsi="Constantia"/>
          <w:b/>
          <w:i/>
          <w:color w:val="002060"/>
          <w:sz w:val="28"/>
          <w:szCs w:val="28"/>
        </w:rPr>
        <w:t>присно</w:t>
      </w:r>
      <w:r>
        <w:rPr>
          <w:rFonts w:ascii="Constantia" w:hAnsi="Constantia"/>
          <w:b/>
          <w:sz w:val="28"/>
          <w:szCs w:val="28"/>
        </w:rPr>
        <w:t xml:space="preserve">» – всегда, </w:t>
      </w:r>
      <w:r w:rsidR="0045409B">
        <w:rPr>
          <w:rFonts w:ascii="Constantia" w:hAnsi="Constantia"/>
          <w:b/>
          <w:sz w:val="28"/>
          <w:szCs w:val="28"/>
        </w:rPr>
        <w:t>«</w:t>
      </w:r>
      <w:r w:rsidR="0045409B" w:rsidRPr="0045409B">
        <w:rPr>
          <w:rFonts w:ascii="Constantia" w:hAnsi="Constantia"/>
          <w:b/>
          <w:i/>
          <w:color w:val="002060"/>
          <w:sz w:val="28"/>
          <w:szCs w:val="28"/>
        </w:rPr>
        <w:t>во веки веков</w:t>
      </w:r>
      <w:r w:rsidR="0045409B">
        <w:rPr>
          <w:rFonts w:ascii="Constantia" w:hAnsi="Constantia"/>
          <w:b/>
          <w:sz w:val="28"/>
          <w:szCs w:val="28"/>
        </w:rPr>
        <w:t>» - вечно. Эта молитва произносится два раза: после «Трисвятое» и перед «Отче наш».</w:t>
      </w:r>
    </w:p>
    <w:p w:rsidR="0045409B" w:rsidRPr="00D6729A" w:rsidRDefault="0045409B" w:rsidP="0045409B">
      <w:pPr>
        <w:ind w:left="-709"/>
        <w:jc w:val="center"/>
        <w:rPr>
          <w:rFonts w:ascii="Constantia" w:hAnsi="Constantia"/>
          <w:b/>
          <w:i/>
          <w:color w:val="002060"/>
          <w:sz w:val="32"/>
          <w:szCs w:val="32"/>
          <w:u w:val="single"/>
        </w:rPr>
      </w:pPr>
      <w:r w:rsidRPr="00D6729A">
        <w:rPr>
          <w:rFonts w:ascii="Constantia" w:hAnsi="Constantia"/>
          <w:b/>
          <w:i/>
          <w:color w:val="002060"/>
          <w:sz w:val="32"/>
          <w:szCs w:val="32"/>
          <w:u w:val="single"/>
        </w:rPr>
        <w:t>Молитва Пресвятой Троице</w:t>
      </w:r>
    </w:p>
    <w:tbl>
      <w:tblPr>
        <w:tblStyle w:val="a3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45409B" w:rsidTr="00D6729A">
        <w:tc>
          <w:tcPr>
            <w:tcW w:w="4785" w:type="dxa"/>
            <w:tcBorders>
              <w:right w:val="single" w:sz="4" w:space="0" w:color="auto"/>
            </w:tcBorders>
          </w:tcPr>
          <w:p w:rsidR="0045409B" w:rsidRDefault="0045409B" w:rsidP="0045409B">
            <w:pPr>
              <w:jc w:val="center"/>
              <w:rPr>
                <w:rFonts w:ascii="Arial Black" w:hAnsi="Arial Black"/>
                <w:b/>
                <w:color w:val="002060"/>
                <w:sz w:val="28"/>
                <w:szCs w:val="28"/>
              </w:rPr>
            </w:pPr>
            <w:r w:rsidRPr="00D6729A">
              <w:rPr>
                <w:rFonts w:ascii="Arial Black" w:hAnsi="Arial Black"/>
                <w:b/>
                <w:color w:val="002060"/>
                <w:sz w:val="28"/>
                <w:szCs w:val="28"/>
              </w:rPr>
              <w:t>Молитва</w:t>
            </w:r>
          </w:p>
          <w:p w:rsidR="0045409B" w:rsidRPr="0045409B" w:rsidRDefault="0045409B" w:rsidP="0045409B">
            <w:pPr>
              <w:jc w:val="center"/>
              <w:rPr>
                <w:rFonts w:ascii="Arial Black" w:hAnsi="Arial Black"/>
                <w:b/>
                <w:color w:val="002060"/>
                <w:sz w:val="28"/>
                <w:szCs w:val="28"/>
              </w:rPr>
            </w:pPr>
            <w:r w:rsidRPr="00D6729A">
              <w:rPr>
                <w:rFonts w:ascii="Arial Black" w:hAnsi="Arial Black"/>
                <w:b/>
                <w:color w:val="C00000"/>
                <w:sz w:val="28"/>
                <w:szCs w:val="28"/>
              </w:rPr>
              <w:t>Пресвятая Троице, помилуй нас; Господи, очисти грехи наша; Владыко, прости беззакония наша; Святый, по</w:t>
            </w:r>
            <w:r w:rsidR="00D6729A">
              <w:rPr>
                <w:rFonts w:ascii="Arial Black" w:hAnsi="Arial Black"/>
                <w:b/>
                <w:color w:val="C00000"/>
                <w:sz w:val="28"/>
                <w:szCs w:val="28"/>
              </w:rPr>
              <w:t>сети и исцели немощи наша, имене</w:t>
            </w:r>
            <w:r w:rsidRPr="00D6729A">
              <w:rPr>
                <w:rFonts w:ascii="Arial Black" w:hAnsi="Arial Black"/>
                <w:b/>
                <w:color w:val="C00000"/>
                <w:sz w:val="28"/>
                <w:szCs w:val="28"/>
              </w:rPr>
              <w:t xml:space="preserve"> Твоего ради.</w:t>
            </w:r>
          </w:p>
        </w:tc>
        <w:tc>
          <w:tcPr>
            <w:tcW w:w="5246" w:type="dxa"/>
            <w:tcBorders>
              <w:left w:val="single" w:sz="4" w:space="0" w:color="auto"/>
            </w:tcBorders>
          </w:tcPr>
          <w:p w:rsidR="00D6729A" w:rsidRPr="00D47A8C" w:rsidRDefault="00D6729A" w:rsidP="0045409B">
            <w:pPr>
              <w:jc w:val="center"/>
              <w:rPr>
                <w:rFonts w:ascii="Constantia" w:hAnsi="Constantia"/>
                <w:b/>
                <w:color w:val="C00000"/>
                <w:sz w:val="32"/>
                <w:szCs w:val="32"/>
              </w:rPr>
            </w:pPr>
            <w:r w:rsidRPr="00D47A8C">
              <w:rPr>
                <w:rFonts w:ascii="Constantia" w:hAnsi="Constantia"/>
                <w:b/>
                <w:color w:val="002060"/>
                <w:sz w:val="32"/>
                <w:szCs w:val="32"/>
              </w:rPr>
              <w:t>Перевод</w:t>
            </w:r>
          </w:p>
          <w:p w:rsidR="0045409B" w:rsidRPr="00D47A8C" w:rsidRDefault="0045409B" w:rsidP="0045409B">
            <w:pPr>
              <w:jc w:val="center"/>
              <w:rPr>
                <w:rFonts w:ascii="Constantia" w:hAnsi="Constantia"/>
                <w:b/>
                <w:i/>
                <w:color w:val="002060"/>
                <w:sz w:val="29"/>
                <w:szCs w:val="29"/>
              </w:rPr>
            </w:pPr>
            <w:r w:rsidRPr="00D47A8C">
              <w:rPr>
                <w:rFonts w:ascii="Constantia" w:hAnsi="Constantia"/>
                <w:b/>
                <w:i/>
                <w:sz w:val="29"/>
                <w:szCs w:val="29"/>
              </w:rPr>
              <w:t xml:space="preserve">Пресвятая Троица, помилуй нас; Господи (Бог Отец), прости нам грехи наши; Владыка (Бог Сын), прости беззакония наши; Святой (Бог Дух Святой), посети и исцели наши болезни, </w:t>
            </w:r>
            <w:r w:rsidR="00D6729A" w:rsidRPr="00D47A8C">
              <w:rPr>
                <w:rFonts w:ascii="Constantia" w:hAnsi="Constantia"/>
                <w:b/>
                <w:i/>
                <w:sz w:val="29"/>
                <w:szCs w:val="29"/>
              </w:rPr>
              <w:t>имени Твоего ради</w:t>
            </w:r>
            <w:r w:rsidRPr="00D47A8C">
              <w:rPr>
                <w:rFonts w:ascii="Constantia" w:hAnsi="Constantia"/>
                <w:b/>
                <w:i/>
                <w:sz w:val="29"/>
                <w:szCs w:val="29"/>
              </w:rPr>
              <w:t>.</w:t>
            </w:r>
          </w:p>
        </w:tc>
      </w:tr>
    </w:tbl>
    <w:p w:rsidR="0045409B" w:rsidRDefault="0045409B" w:rsidP="0045409B">
      <w:pPr>
        <w:ind w:left="-709"/>
        <w:jc w:val="center"/>
        <w:rPr>
          <w:rFonts w:ascii="Constantia" w:hAnsi="Constantia"/>
          <w:b/>
          <w:color w:val="002060"/>
          <w:sz w:val="28"/>
          <w:szCs w:val="28"/>
        </w:rPr>
      </w:pPr>
    </w:p>
    <w:p w:rsidR="00D6729A" w:rsidRDefault="00D47A8C" w:rsidP="00D6729A">
      <w:pPr>
        <w:ind w:left="-709"/>
        <w:jc w:val="both"/>
        <w:rPr>
          <w:rFonts w:ascii="Constantia" w:hAnsi="Constantia"/>
          <w:b/>
          <w:color w:val="002060"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</w:t>
      </w:r>
      <w:r w:rsidR="00D6729A" w:rsidRPr="00D47A8C">
        <w:rPr>
          <w:rFonts w:ascii="Constantia" w:hAnsi="Constantia"/>
          <w:b/>
          <w:sz w:val="28"/>
          <w:szCs w:val="28"/>
        </w:rPr>
        <w:t>Эта молитва просительная. В начале мы обращаемся ко всем Трём Лицам Пресвятой Троицы вместе, затем по очереди к каждому Лицу. «</w:t>
      </w:r>
      <w:r w:rsidR="00D6729A" w:rsidRPr="00D47A8C">
        <w:rPr>
          <w:rFonts w:ascii="Constantia" w:hAnsi="Constantia"/>
          <w:b/>
          <w:color w:val="002060"/>
          <w:sz w:val="28"/>
          <w:szCs w:val="28"/>
        </w:rPr>
        <w:t>Пресвятая</w:t>
      </w:r>
      <w:r w:rsidR="00D6729A" w:rsidRPr="00D47A8C">
        <w:rPr>
          <w:rFonts w:ascii="Constantia" w:hAnsi="Constantia"/>
          <w:b/>
          <w:sz w:val="28"/>
          <w:szCs w:val="28"/>
        </w:rPr>
        <w:t>» - означает святее всякой святости, «</w:t>
      </w:r>
      <w:r w:rsidR="00D6729A" w:rsidRPr="00D47A8C">
        <w:rPr>
          <w:rFonts w:ascii="Constantia" w:hAnsi="Constantia"/>
          <w:b/>
          <w:color w:val="002060"/>
          <w:sz w:val="28"/>
          <w:szCs w:val="28"/>
        </w:rPr>
        <w:t>грехи, беззакония наши</w:t>
      </w:r>
      <w:r w:rsidR="00D6729A" w:rsidRPr="00D47A8C">
        <w:rPr>
          <w:rFonts w:ascii="Constantia" w:hAnsi="Constantia"/>
          <w:b/>
          <w:sz w:val="28"/>
          <w:szCs w:val="28"/>
        </w:rPr>
        <w:t>» - наши дела, противные воле Божией, «</w:t>
      </w:r>
      <w:r w:rsidR="00D6729A" w:rsidRPr="00D47A8C">
        <w:rPr>
          <w:rFonts w:ascii="Constantia" w:hAnsi="Constantia"/>
          <w:b/>
          <w:color w:val="002060"/>
          <w:sz w:val="28"/>
          <w:szCs w:val="28"/>
        </w:rPr>
        <w:t>исцели</w:t>
      </w:r>
      <w:r w:rsidR="00D6729A" w:rsidRPr="00D47A8C">
        <w:rPr>
          <w:rFonts w:ascii="Constantia" w:hAnsi="Constantia"/>
          <w:b/>
          <w:sz w:val="28"/>
          <w:szCs w:val="28"/>
        </w:rPr>
        <w:t xml:space="preserve">» - излечи, </w:t>
      </w:r>
      <w:r w:rsidR="00D6729A" w:rsidRPr="00D47A8C">
        <w:rPr>
          <w:rFonts w:ascii="Constantia" w:hAnsi="Constantia"/>
          <w:b/>
          <w:sz w:val="28"/>
          <w:szCs w:val="28"/>
        </w:rPr>
        <w:lastRenderedPageBreak/>
        <w:t>«</w:t>
      </w:r>
      <w:r w:rsidR="00D6729A" w:rsidRPr="00D47A8C">
        <w:rPr>
          <w:rFonts w:ascii="Constantia" w:hAnsi="Constantia"/>
          <w:b/>
          <w:color w:val="002060"/>
          <w:sz w:val="28"/>
          <w:szCs w:val="28"/>
        </w:rPr>
        <w:t>немощи</w:t>
      </w:r>
      <w:r w:rsidR="00D6729A" w:rsidRPr="00D47A8C">
        <w:rPr>
          <w:rFonts w:ascii="Constantia" w:hAnsi="Constantia"/>
          <w:b/>
          <w:sz w:val="28"/>
          <w:szCs w:val="28"/>
        </w:rPr>
        <w:t>» - слабости, грехи, «</w:t>
      </w:r>
      <w:r w:rsidR="00D6729A" w:rsidRPr="00D47A8C">
        <w:rPr>
          <w:rFonts w:ascii="Constantia" w:hAnsi="Constantia"/>
          <w:b/>
          <w:color w:val="002060"/>
          <w:sz w:val="28"/>
          <w:szCs w:val="28"/>
        </w:rPr>
        <w:t>имени Твоего ради</w:t>
      </w:r>
      <w:r w:rsidR="00D6729A" w:rsidRPr="00D47A8C">
        <w:rPr>
          <w:rFonts w:ascii="Constantia" w:hAnsi="Constantia"/>
          <w:b/>
          <w:sz w:val="28"/>
          <w:szCs w:val="28"/>
        </w:rPr>
        <w:t>»</w:t>
      </w:r>
      <w:r w:rsidRPr="00D47A8C">
        <w:rPr>
          <w:rFonts w:ascii="Constantia" w:hAnsi="Constantia"/>
          <w:b/>
          <w:sz w:val="28"/>
          <w:szCs w:val="28"/>
        </w:rPr>
        <w:t xml:space="preserve"> - для прославления Твоего имени.</w:t>
      </w:r>
      <w:r w:rsidR="00D6729A">
        <w:rPr>
          <w:rFonts w:ascii="Constantia" w:hAnsi="Constantia"/>
          <w:b/>
          <w:color w:val="002060"/>
          <w:sz w:val="28"/>
          <w:szCs w:val="28"/>
        </w:rPr>
        <w:t xml:space="preserve"> </w:t>
      </w:r>
    </w:p>
    <w:p w:rsidR="00D47A8C" w:rsidRDefault="00D47A8C" w:rsidP="00D6729A">
      <w:pPr>
        <w:ind w:left="-709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84455</wp:posOffset>
            </wp:positionV>
            <wp:extent cx="1998980" cy="2826385"/>
            <wp:effectExtent l="0" t="0" r="127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8160792_kartin-papik-pro-p-kartinki-na-kolenyakh-pered-nebom-6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7" t="3792" r="12134"/>
                    <a:stretch/>
                  </pic:blipFill>
                  <pic:spPr bwMode="auto">
                    <a:xfrm>
                      <a:off x="0" y="0"/>
                      <a:ext cx="1998980" cy="282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B1E">
        <w:rPr>
          <w:rFonts w:ascii="Constantia" w:hAnsi="Constantia"/>
          <w:b/>
          <w:color w:val="002060"/>
          <w:sz w:val="28"/>
          <w:szCs w:val="28"/>
        </w:rPr>
        <w:t xml:space="preserve">   </w:t>
      </w:r>
      <w:r w:rsidR="00BE1B1E" w:rsidRPr="00E17332">
        <w:rPr>
          <w:rFonts w:ascii="Constantia" w:hAnsi="Constantia"/>
          <w:b/>
          <w:sz w:val="28"/>
          <w:szCs w:val="28"/>
        </w:rPr>
        <w:t>Далее следует самая короткая покаянная молитва: «Господи, помилуй». Её мы повторяем три раза, как бы прося прощение наших грехов у  всех Лиц Пресвятой Троицы:</w:t>
      </w:r>
      <w:r w:rsidR="00BE1B1E">
        <w:rPr>
          <w:rFonts w:ascii="Constantia" w:hAnsi="Constantia"/>
          <w:b/>
          <w:color w:val="002060"/>
          <w:sz w:val="28"/>
          <w:szCs w:val="28"/>
        </w:rPr>
        <w:t xml:space="preserve"> </w:t>
      </w:r>
      <w:r w:rsidR="00BE1B1E" w:rsidRPr="00BE1B1E">
        <w:rPr>
          <w:rFonts w:ascii="Constantia" w:hAnsi="Constantia"/>
          <w:b/>
          <w:color w:val="C00000"/>
          <w:sz w:val="28"/>
          <w:szCs w:val="28"/>
        </w:rPr>
        <w:t>«Господи, помилуй, Господи, помилуй, Господи, помилуй»</w:t>
      </w:r>
      <w:r w:rsidR="00BE1B1E">
        <w:rPr>
          <w:rFonts w:ascii="Constantia" w:hAnsi="Constantia"/>
          <w:b/>
          <w:color w:val="002060"/>
          <w:sz w:val="28"/>
          <w:szCs w:val="28"/>
        </w:rPr>
        <w:t xml:space="preserve">. </w:t>
      </w:r>
      <w:r w:rsidR="00BE1B1E" w:rsidRPr="00E17332">
        <w:rPr>
          <w:rFonts w:ascii="Constantia" w:hAnsi="Constantia"/>
          <w:b/>
          <w:sz w:val="28"/>
          <w:szCs w:val="28"/>
        </w:rPr>
        <w:t xml:space="preserve">Но не надо думать, что из-за своей краткости она маловажна. Ведь если произносить её с благоговением и сожалением о сделанных нами грехах, Господь непременно услышит и дарует нам прощение. После этой краткой молитвы ещё раз читается славословие Пресвятой Троице и потом «Отче наш». </w:t>
      </w:r>
      <w:r w:rsidR="00E17332">
        <w:rPr>
          <w:rFonts w:ascii="Constantia" w:hAnsi="Constantia"/>
          <w:b/>
          <w:sz w:val="28"/>
          <w:szCs w:val="28"/>
        </w:rPr>
        <w:t>Итак, начальные молитвы для всякой церковной службы или домашних молитв читаются так:</w:t>
      </w:r>
    </w:p>
    <w:p w:rsidR="00E17332" w:rsidRPr="00E17332" w:rsidRDefault="00E17332" w:rsidP="00E17332">
      <w:pPr>
        <w:spacing w:line="240" w:lineRule="auto"/>
        <w:ind w:left="-709"/>
        <w:jc w:val="both"/>
        <w:rPr>
          <w:rFonts w:ascii="Constantia" w:hAnsi="Constantia"/>
          <w:b/>
          <w:i/>
          <w:color w:val="C00000"/>
          <w:sz w:val="28"/>
          <w:szCs w:val="28"/>
        </w:rPr>
      </w:pPr>
      <w:r w:rsidRPr="00E17332">
        <w:rPr>
          <w:rFonts w:ascii="Constantia" w:hAnsi="Constantia"/>
          <w:b/>
          <w:i/>
          <w:color w:val="C00000"/>
          <w:sz w:val="28"/>
          <w:szCs w:val="28"/>
        </w:rPr>
        <w:t>Молитва «Царю Небесный»</w:t>
      </w:r>
    </w:p>
    <w:p w:rsidR="00E17332" w:rsidRPr="00E17332" w:rsidRDefault="00E17332" w:rsidP="00E17332">
      <w:pPr>
        <w:spacing w:line="240" w:lineRule="auto"/>
        <w:ind w:left="-709"/>
        <w:jc w:val="both"/>
        <w:rPr>
          <w:rFonts w:ascii="Constantia" w:hAnsi="Constantia"/>
          <w:b/>
          <w:i/>
          <w:color w:val="C00000"/>
          <w:sz w:val="28"/>
          <w:szCs w:val="28"/>
        </w:rPr>
      </w:pPr>
      <w:r w:rsidRPr="00E17332">
        <w:rPr>
          <w:rFonts w:ascii="Constantia" w:hAnsi="Constantia"/>
          <w:b/>
          <w:i/>
          <w:color w:val="C00000"/>
          <w:sz w:val="28"/>
          <w:szCs w:val="28"/>
        </w:rPr>
        <w:t xml:space="preserve">Святый Боже, Святый Крепкий, Святый Безсмертный, помилуй нас </w:t>
      </w:r>
      <w:r>
        <w:rPr>
          <w:rFonts w:ascii="Constantia" w:hAnsi="Constantia"/>
          <w:b/>
          <w:i/>
          <w:color w:val="C00000"/>
          <w:sz w:val="28"/>
          <w:szCs w:val="28"/>
        </w:rPr>
        <w:t xml:space="preserve">  </w:t>
      </w:r>
      <w:r w:rsidRPr="00E17332">
        <w:rPr>
          <w:rFonts w:ascii="Constantia" w:hAnsi="Constantia"/>
          <w:b/>
          <w:i/>
          <w:color w:val="C00000"/>
          <w:sz w:val="28"/>
          <w:szCs w:val="28"/>
        </w:rPr>
        <w:t>(3 раза).</w:t>
      </w:r>
    </w:p>
    <w:p w:rsidR="00E17332" w:rsidRPr="00E17332" w:rsidRDefault="00E17332" w:rsidP="00E17332">
      <w:pPr>
        <w:spacing w:line="240" w:lineRule="auto"/>
        <w:ind w:left="-709"/>
        <w:jc w:val="both"/>
        <w:rPr>
          <w:rFonts w:ascii="Constantia" w:hAnsi="Constantia"/>
          <w:b/>
          <w:i/>
          <w:color w:val="C00000"/>
          <w:sz w:val="28"/>
          <w:szCs w:val="28"/>
        </w:rPr>
      </w:pPr>
      <w:r w:rsidRPr="00E17332">
        <w:rPr>
          <w:rFonts w:ascii="Constantia" w:hAnsi="Constantia"/>
          <w:b/>
          <w:i/>
          <w:color w:val="C00000"/>
          <w:sz w:val="28"/>
          <w:szCs w:val="28"/>
        </w:rPr>
        <w:t>Слава Отцу, и Сыну, и Святому Духу, и ныне, и присно, и во веки веков. Аминь.</w:t>
      </w:r>
    </w:p>
    <w:p w:rsidR="00E17332" w:rsidRPr="00E17332" w:rsidRDefault="00E17332" w:rsidP="00E17332">
      <w:pPr>
        <w:spacing w:line="240" w:lineRule="auto"/>
        <w:ind w:left="-709"/>
        <w:jc w:val="both"/>
        <w:rPr>
          <w:rFonts w:ascii="Constantia" w:hAnsi="Constantia"/>
          <w:b/>
          <w:i/>
          <w:color w:val="C00000"/>
          <w:sz w:val="28"/>
          <w:szCs w:val="28"/>
        </w:rPr>
      </w:pPr>
      <w:r w:rsidRPr="00E17332">
        <w:rPr>
          <w:rFonts w:ascii="Constantia" w:hAnsi="Constantia"/>
          <w:b/>
          <w:i/>
          <w:color w:val="C00000"/>
          <w:sz w:val="28"/>
          <w:szCs w:val="28"/>
        </w:rPr>
        <w:t>Пресвятая Троице, помилуй нас; Господи, очисти грехи наша; Владыко, прости беззакония наша; Святый, посети и исцели немощи наша, имене Твоего ради.</w:t>
      </w:r>
    </w:p>
    <w:p w:rsidR="00E17332" w:rsidRPr="00E17332" w:rsidRDefault="00E17332" w:rsidP="00E17332">
      <w:pPr>
        <w:spacing w:line="240" w:lineRule="auto"/>
        <w:ind w:left="-709"/>
        <w:jc w:val="both"/>
        <w:rPr>
          <w:rFonts w:ascii="Constantia" w:hAnsi="Constantia"/>
          <w:b/>
          <w:i/>
          <w:color w:val="C00000"/>
          <w:sz w:val="28"/>
          <w:szCs w:val="28"/>
        </w:rPr>
      </w:pPr>
      <w:r w:rsidRPr="00E17332">
        <w:rPr>
          <w:rFonts w:ascii="Constantia" w:hAnsi="Constantia"/>
          <w:b/>
          <w:i/>
          <w:color w:val="C00000"/>
          <w:sz w:val="28"/>
          <w:szCs w:val="28"/>
        </w:rPr>
        <w:t>Господи, помилуй, Господи, помилуй, Господи, помилуй</w:t>
      </w:r>
    </w:p>
    <w:p w:rsidR="00E17332" w:rsidRPr="00E17332" w:rsidRDefault="00E17332" w:rsidP="00E17332">
      <w:pPr>
        <w:spacing w:line="240" w:lineRule="auto"/>
        <w:ind w:left="-709"/>
        <w:jc w:val="both"/>
        <w:rPr>
          <w:rFonts w:ascii="Constantia" w:hAnsi="Constantia"/>
          <w:b/>
          <w:i/>
          <w:color w:val="C00000"/>
          <w:sz w:val="28"/>
          <w:szCs w:val="28"/>
        </w:rPr>
      </w:pPr>
      <w:r w:rsidRPr="00E17332">
        <w:rPr>
          <w:rFonts w:ascii="Constantia" w:hAnsi="Constantia"/>
          <w:b/>
          <w:i/>
          <w:color w:val="C00000"/>
          <w:sz w:val="28"/>
          <w:szCs w:val="28"/>
        </w:rPr>
        <w:t>Слава Отцу, и Сыну, и Святому Духу, и ныне, и присно, и во веки веков. Аминь.</w:t>
      </w:r>
    </w:p>
    <w:p w:rsidR="00E17332" w:rsidRDefault="00E17332" w:rsidP="00E17332">
      <w:pPr>
        <w:spacing w:line="240" w:lineRule="auto"/>
        <w:ind w:left="-709"/>
        <w:jc w:val="both"/>
        <w:rPr>
          <w:rFonts w:ascii="Constantia" w:hAnsi="Constantia"/>
          <w:b/>
          <w:i/>
          <w:color w:val="C00000"/>
          <w:sz w:val="28"/>
          <w:szCs w:val="28"/>
        </w:rPr>
      </w:pPr>
      <w:r w:rsidRPr="00E17332">
        <w:rPr>
          <w:rFonts w:ascii="Constantia" w:hAnsi="Constantia"/>
          <w:b/>
          <w:i/>
          <w:color w:val="C00000"/>
          <w:sz w:val="28"/>
          <w:szCs w:val="28"/>
        </w:rPr>
        <w:t>Молитва «Отче наш».</w:t>
      </w:r>
    </w:p>
    <w:tbl>
      <w:tblPr>
        <w:tblStyle w:val="a3"/>
        <w:tblW w:w="0" w:type="auto"/>
        <w:tblInd w:w="-709" w:type="dxa"/>
        <w:tblLook w:val="04A0" w:firstRow="1" w:lastRow="0" w:firstColumn="1" w:lastColumn="0" w:noHBand="0" w:noVBand="1"/>
      </w:tblPr>
      <w:tblGrid>
        <w:gridCol w:w="10173"/>
      </w:tblGrid>
      <w:tr w:rsidR="00E17332" w:rsidTr="00AD586C">
        <w:tc>
          <w:tcPr>
            <w:tcW w:w="10173" w:type="dxa"/>
          </w:tcPr>
          <w:p w:rsidR="00AD586C" w:rsidRDefault="00AD586C" w:rsidP="00AD586C">
            <w:p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C00000"/>
                <w:sz w:val="24"/>
                <w:szCs w:val="24"/>
              </w:rPr>
              <w:t>Выучи предложенные молитвы</w:t>
            </w:r>
            <w:r w:rsidRPr="00484BE0">
              <w:rPr>
                <w:rFonts w:ascii="Constantia" w:hAnsi="Constantia"/>
                <w:b/>
                <w:color w:val="C00000"/>
                <w:sz w:val="24"/>
                <w:szCs w:val="24"/>
              </w:rPr>
              <w:t xml:space="preserve"> наизусть и попроси твоих б</w:t>
            </w:r>
            <w:r>
              <w:rPr>
                <w:rFonts w:ascii="Constantia" w:hAnsi="Constantia"/>
                <w:b/>
                <w:color w:val="C00000"/>
                <w:sz w:val="24"/>
                <w:szCs w:val="24"/>
              </w:rPr>
              <w:t>лизких проверить правильность их</w:t>
            </w:r>
            <w:r w:rsidRPr="00484BE0">
              <w:rPr>
                <w:rFonts w:ascii="Constantia" w:hAnsi="Constantia"/>
                <w:b/>
                <w:color w:val="C00000"/>
                <w:sz w:val="24"/>
                <w:szCs w:val="24"/>
              </w:rPr>
              <w:t xml:space="preserve"> произнесения.</w:t>
            </w:r>
          </w:p>
          <w:p w:rsidR="00E17332" w:rsidRDefault="00AD586C" w:rsidP="00AD586C">
            <w:p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   Ответь на вопросы:</w:t>
            </w:r>
          </w:p>
          <w:p w:rsidR="00AD586C" w:rsidRDefault="00AD586C" w:rsidP="00AD586C">
            <w:pPr>
              <w:pStyle w:val="a4"/>
              <w:numPr>
                <w:ilvl w:val="0"/>
                <w:numId w:val="25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Как люди узнали молитву «Трисвятое»?</w:t>
            </w:r>
          </w:p>
          <w:p w:rsidR="00AD586C" w:rsidRDefault="00AD586C" w:rsidP="00AD586C">
            <w:pPr>
              <w:pStyle w:val="a4"/>
              <w:numPr>
                <w:ilvl w:val="0"/>
                <w:numId w:val="25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означают слова: «и ныне, и присно, и во веки веков»?</w:t>
            </w:r>
          </w:p>
          <w:p w:rsidR="00AD586C" w:rsidRPr="00AD586C" w:rsidRDefault="00AD586C" w:rsidP="00AD586C">
            <w:pPr>
              <w:pStyle w:val="a4"/>
              <w:numPr>
                <w:ilvl w:val="0"/>
                <w:numId w:val="25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Какая молитва к Богу самая короткая?</w:t>
            </w:r>
          </w:p>
        </w:tc>
      </w:tr>
    </w:tbl>
    <w:p w:rsidR="00E17332" w:rsidRPr="00E17332" w:rsidRDefault="00E17332" w:rsidP="00E17332">
      <w:pPr>
        <w:spacing w:line="240" w:lineRule="auto"/>
        <w:ind w:left="-709"/>
        <w:jc w:val="both"/>
        <w:rPr>
          <w:rFonts w:ascii="Constantia" w:hAnsi="Constantia"/>
          <w:b/>
          <w:i/>
          <w:color w:val="C00000"/>
          <w:sz w:val="28"/>
          <w:szCs w:val="28"/>
        </w:rPr>
      </w:pPr>
      <w:bookmarkStart w:id="0" w:name="_GoBack"/>
      <w:bookmarkEnd w:id="0"/>
    </w:p>
    <w:sectPr w:rsidR="00E17332" w:rsidRPr="00E17332" w:rsidSect="009D1DD7">
      <w:footerReference w:type="default" r:id="rId12"/>
      <w:pgSz w:w="11906" w:h="16838"/>
      <w:pgMar w:top="1134" w:right="850" w:bottom="1134" w:left="1701" w:header="708" w:footer="708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7B3" w:rsidRDefault="009327B3" w:rsidP="0019301F">
      <w:pPr>
        <w:spacing w:after="0" w:line="240" w:lineRule="auto"/>
      </w:pPr>
      <w:r>
        <w:separator/>
      </w:r>
    </w:p>
  </w:endnote>
  <w:endnote w:type="continuationSeparator" w:id="0">
    <w:p w:rsidR="009327B3" w:rsidRDefault="009327B3" w:rsidP="0019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5735260"/>
      <w:docPartObj>
        <w:docPartGallery w:val="Page Numbers (Bottom of Page)"/>
        <w:docPartUnique/>
      </w:docPartObj>
    </w:sdtPr>
    <w:sdtEndPr/>
    <w:sdtContent>
      <w:p w:rsidR="0019301F" w:rsidRDefault="0019301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DD7">
          <w:rPr>
            <w:noProof/>
          </w:rPr>
          <w:t>22</w:t>
        </w:r>
        <w:r>
          <w:fldChar w:fldCharType="end"/>
        </w:r>
      </w:p>
    </w:sdtContent>
  </w:sdt>
  <w:p w:rsidR="0019301F" w:rsidRDefault="0019301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7B3" w:rsidRDefault="009327B3" w:rsidP="0019301F">
      <w:pPr>
        <w:spacing w:after="0" w:line="240" w:lineRule="auto"/>
      </w:pPr>
      <w:r>
        <w:separator/>
      </w:r>
    </w:p>
  </w:footnote>
  <w:footnote w:type="continuationSeparator" w:id="0">
    <w:p w:rsidR="009327B3" w:rsidRDefault="009327B3" w:rsidP="00193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03579"/>
    <w:multiLevelType w:val="hybridMultilevel"/>
    <w:tmpl w:val="2452AC98"/>
    <w:lvl w:ilvl="0" w:tplc="0419000D">
      <w:start w:val="1"/>
      <w:numFmt w:val="bullet"/>
      <w:lvlText w:val=""/>
      <w:lvlJc w:val="left"/>
      <w:pPr>
        <w:ind w:left="9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1">
    <w:nsid w:val="1267352D"/>
    <w:multiLevelType w:val="hybridMultilevel"/>
    <w:tmpl w:val="7F649C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0393E"/>
    <w:multiLevelType w:val="hybridMultilevel"/>
    <w:tmpl w:val="66F649F2"/>
    <w:lvl w:ilvl="0" w:tplc="0419000D">
      <w:start w:val="1"/>
      <w:numFmt w:val="bullet"/>
      <w:lvlText w:val=""/>
      <w:lvlJc w:val="left"/>
      <w:pPr>
        <w:ind w:left="9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3">
    <w:nsid w:val="1ACA625B"/>
    <w:multiLevelType w:val="hybridMultilevel"/>
    <w:tmpl w:val="26CEEF7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85C1556"/>
    <w:multiLevelType w:val="hybridMultilevel"/>
    <w:tmpl w:val="922C2C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1255A8"/>
    <w:multiLevelType w:val="hybridMultilevel"/>
    <w:tmpl w:val="91FC09C8"/>
    <w:lvl w:ilvl="0" w:tplc="0419000D">
      <w:start w:val="1"/>
      <w:numFmt w:val="bullet"/>
      <w:lvlText w:val=""/>
      <w:lvlJc w:val="left"/>
      <w:pPr>
        <w:ind w:left="9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</w:abstractNum>
  <w:abstractNum w:abstractNumId="6">
    <w:nsid w:val="2C6B48FC"/>
    <w:multiLevelType w:val="hybridMultilevel"/>
    <w:tmpl w:val="44562A2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D28160C"/>
    <w:multiLevelType w:val="hybridMultilevel"/>
    <w:tmpl w:val="04A6940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E2D2757"/>
    <w:multiLevelType w:val="hybridMultilevel"/>
    <w:tmpl w:val="F70052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0C0F76"/>
    <w:multiLevelType w:val="hybridMultilevel"/>
    <w:tmpl w:val="A81471D2"/>
    <w:lvl w:ilvl="0" w:tplc="0419000D">
      <w:start w:val="1"/>
      <w:numFmt w:val="bullet"/>
      <w:lvlText w:val=""/>
      <w:lvlJc w:val="left"/>
      <w:pPr>
        <w:ind w:left="9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10">
    <w:nsid w:val="38B367D4"/>
    <w:multiLevelType w:val="hybridMultilevel"/>
    <w:tmpl w:val="18E804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1629C"/>
    <w:multiLevelType w:val="hybridMultilevel"/>
    <w:tmpl w:val="B7E45EE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4140F5"/>
    <w:multiLevelType w:val="hybridMultilevel"/>
    <w:tmpl w:val="506A6126"/>
    <w:lvl w:ilvl="0" w:tplc="0419000D">
      <w:start w:val="1"/>
      <w:numFmt w:val="bullet"/>
      <w:lvlText w:val=""/>
      <w:lvlJc w:val="left"/>
      <w:pPr>
        <w:ind w:left="9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13">
    <w:nsid w:val="4FEF4A21"/>
    <w:multiLevelType w:val="hybridMultilevel"/>
    <w:tmpl w:val="168E9A14"/>
    <w:lvl w:ilvl="0" w:tplc="0419000D">
      <w:start w:val="1"/>
      <w:numFmt w:val="bullet"/>
      <w:lvlText w:val=""/>
      <w:lvlJc w:val="left"/>
      <w:pPr>
        <w:ind w:left="8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4">
    <w:nsid w:val="5705244B"/>
    <w:multiLevelType w:val="hybridMultilevel"/>
    <w:tmpl w:val="2EF27A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516028"/>
    <w:multiLevelType w:val="hybridMultilevel"/>
    <w:tmpl w:val="732833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C20D2C"/>
    <w:multiLevelType w:val="hybridMultilevel"/>
    <w:tmpl w:val="175C71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03206"/>
    <w:multiLevelType w:val="hybridMultilevel"/>
    <w:tmpl w:val="8E56E146"/>
    <w:lvl w:ilvl="0" w:tplc="0419000D">
      <w:start w:val="1"/>
      <w:numFmt w:val="bullet"/>
      <w:lvlText w:val=""/>
      <w:lvlJc w:val="left"/>
      <w:pPr>
        <w:ind w:left="11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18">
    <w:nsid w:val="61222AD2"/>
    <w:multiLevelType w:val="hybridMultilevel"/>
    <w:tmpl w:val="0EEA751C"/>
    <w:lvl w:ilvl="0" w:tplc="0419000D">
      <w:start w:val="1"/>
      <w:numFmt w:val="bullet"/>
      <w:lvlText w:val=""/>
      <w:lvlJc w:val="left"/>
      <w:pPr>
        <w:ind w:left="9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19">
    <w:nsid w:val="63493A5A"/>
    <w:multiLevelType w:val="hybridMultilevel"/>
    <w:tmpl w:val="B45C9ACE"/>
    <w:lvl w:ilvl="0" w:tplc="0419000D">
      <w:start w:val="1"/>
      <w:numFmt w:val="bullet"/>
      <w:lvlText w:val=""/>
      <w:lvlJc w:val="left"/>
      <w:pPr>
        <w:ind w:left="1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7" w:hanging="360"/>
      </w:pPr>
      <w:rPr>
        <w:rFonts w:ascii="Wingdings" w:hAnsi="Wingdings" w:hint="default"/>
      </w:rPr>
    </w:lvl>
  </w:abstractNum>
  <w:abstractNum w:abstractNumId="20">
    <w:nsid w:val="68572AA9"/>
    <w:multiLevelType w:val="hybridMultilevel"/>
    <w:tmpl w:val="ACD25EA4"/>
    <w:lvl w:ilvl="0" w:tplc="0419000D">
      <w:start w:val="1"/>
      <w:numFmt w:val="bullet"/>
      <w:lvlText w:val=""/>
      <w:lvlJc w:val="left"/>
      <w:pPr>
        <w:ind w:left="9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21">
    <w:nsid w:val="6D7D25FC"/>
    <w:multiLevelType w:val="hybridMultilevel"/>
    <w:tmpl w:val="E5128A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622130"/>
    <w:multiLevelType w:val="hybridMultilevel"/>
    <w:tmpl w:val="C4CEA2E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62258E2"/>
    <w:multiLevelType w:val="hybridMultilevel"/>
    <w:tmpl w:val="EBA242C6"/>
    <w:lvl w:ilvl="0" w:tplc="0419000D">
      <w:start w:val="1"/>
      <w:numFmt w:val="bullet"/>
      <w:lvlText w:val=""/>
      <w:lvlJc w:val="left"/>
      <w:pPr>
        <w:ind w:left="12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7" w:hanging="360"/>
      </w:pPr>
      <w:rPr>
        <w:rFonts w:ascii="Wingdings" w:hAnsi="Wingdings" w:hint="default"/>
      </w:rPr>
    </w:lvl>
  </w:abstractNum>
  <w:abstractNum w:abstractNumId="24">
    <w:nsid w:val="7632296E"/>
    <w:multiLevelType w:val="hybridMultilevel"/>
    <w:tmpl w:val="4E0802C4"/>
    <w:lvl w:ilvl="0" w:tplc="0419000D">
      <w:start w:val="1"/>
      <w:numFmt w:val="bullet"/>
      <w:lvlText w:val=""/>
      <w:lvlJc w:val="left"/>
      <w:pPr>
        <w:ind w:left="8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4"/>
  </w:num>
  <w:num w:numId="4">
    <w:abstractNumId w:val="23"/>
  </w:num>
  <w:num w:numId="5">
    <w:abstractNumId w:val="21"/>
  </w:num>
  <w:num w:numId="6">
    <w:abstractNumId w:val="19"/>
  </w:num>
  <w:num w:numId="7">
    <w:abstractNumId w:val="17"/>
  </w:num>
  <w:num w:numId="8">
    <w:abstractNumId w:val="20"/>
  </w:num>
  <w:num w:numId="9">
    <w:abstractNumId w:val="16"/>
  </w:num>
  <w:num w:numId="10">
    <w:abstractNumId w:val="22"/>
  </w:num>
  <w:num w:numId="11">
    <w:abstractNumId w:val="12"/>
  </w:num>
  <w:num w:numId="12">
    <w:abstractNumId w:val="0"/>
  </w:num>
  <w:num w:numId="13">
    <w:abstractNumId w:val="5"/>
  </w:num>
  <w:num w:numId="14">
    <w:abstractNumId w:val="6"/>
  </w:num>
  <w:num w:numId="15">
    <w:abstractNumId w:val="2"/>
  </w:num>
  <w:num w:numId="16">
    <w:abstractNumId w:val="15"/>
  </w:num>
  <w:num w:numId="17">
    <w:abstractNumId w:val="10"/>
  </w:num>
  <w:num w:numId="18">
    <w:abstractNumId w:val="3"/>
  </w:num>
  <w:num w:numId="19">
    <w:abstractNumId w:val="9"/>
  </w:num>
  <w:num w:numId="20">
    <w:abstractNumId w:val="1"/>
  </w:num>
  <w:num w:numId="21">
    <w:abstractNumId w:val="13"/>
  </w:num>
  <w:num w:numId="22">
    <w:abstractNumId w:val="18"/>
  </w:num>
  <w:num w:numId="23">
    <w:abstractNumId w:val="24"/>
  </w:num>
  <w:num w:numId="24">
    <w:abstractNumId w:val="8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B1E"/>
    <w:rsid w:val="00004B2B"/>
    <w:rsid w:val="00037D8A"/>
    <w:rsid w:val="00056A64"/>
    <w:rsid w:val="00057DA5"/>
    <w:rsid w:val="00092892"/>
    <w:rsid w:val="000D51DF"/>
    <w:rsid w:val="000E597F"/>
    <w:rsid w:val="00103736"/>
    <w:rsid w:val="00121E13"/>
    <w:rsid w:val="00122ABF"/>
    <w:rsid w:val="00176BC6"/>
    <w:rsid w:val="00184615"/>
    <w:rsid w:val="0019301F"/>
    <w:rsid w:val="00195E6D"/>
    <w:rsid w:val="001A59A4"/>
    <w:rsid w:val="001B1EFB"/>
    <w:rsid w:val="001B2E48"/>
    <w:rsid w:val="00212B18"/>
    <w:rsid w:val="00217A1E"/>
    <w:rsid w:val="00250BDA"/>
    <w:rsid w:val="00281098"/>
    <w:rsid w:val="002A2537"/>
    <w:rsid w:val="002A7133"/>
    <w:rsid w:val="002B1FD0"/>
    <w:rsid w:val="002D4247"/>
    <w:rsid w:val="003369B8"/>
    <w:rsid w:val="00342C84"/>
    <w:rsid w:val="003471A0"/>
    <w:rsid w:val="00363CC9"/>
    <w:rsid w:val="00372222"/>
    <w:rsid w:val="003C4305"/>
    <w:rsid w:val="003E0B65"/>
    <w:rsid w:val="003F1258"/>
    <w:rsid w:val="004177DD"/>
    <w:rsid w:val="00435394"/>
    <w:rsid w:val="00451B97"/>
    <w:rsid w:val="0045409B"/>
    <w:rsid w:val="00456527"/>
    <w:rsid w:val="00483A8C"/>
    <w:rsid w:val="00484BE0"/>
    <w:rsid w:val="00496ECA"/>
    <w:rsid w:val="004B24D8"/>
    <w:rsid w:val="005077DB"/>
    <w:rsid w:val="00507B12"/>
    <w:rsid w:val="00514DF1"/>
    <w:rsid w:val="00525679"/>
    <w:rsid w:val="005302EF"/>
    <w:rsid w:val="0053617E"/>
    <w:rsid w:val="00546A3F"/>
    <w:rsid w:val="005677CB"/>
    <w:rsid w:val="00581850"/>
    <w:rsid w:val="005956FC"/>
    <w:rsid w:val="005C0CA6"/>
    <w:rsid w:val="005C3C8B"/>
    <w:rsid w:val="005D23CC"/>
    <w:rsid w:val="005D2B15"/>
    <w:rsid w:val="00603474"/>
    <w:rsid w:val="00632D88"/>
    <w:rsid w:val="0065314C"/>
    <w:rsid w:val="00677568"/>
    <w:rsid w:val="00680721"/>
    <w:rsid w:val="0068657E"/>
    <w:rsid w:val="00695111"/>
    <w:rsid w:val="006C474A"/>
    <w:rsid w:val="006C7AD5"/>
    <w:rsid w:val="006E032F"/>
    <w:rsid w:val="007148BA"/>
    <w:rsid w:val="00732604"/>
    <w:rsid w:val="00756252"/>
    <w:rsid w:val="0078444C"/>
    <w:rsid w:val="00784E05"/>
    <w:rsid w:val="00787B30"/>
    <w:rsid w:val="007A15D8"/>
    <w:rsid w:val="007D38C4"/>
    <w:rsid w:val="007D3C0F"/>
    <w:rsid w:val="007D7596"/>
    <w:rsid w:val="007E1B1E"/>
    <w:rsid w:val="007F4A2B"/>
    <w:rsid w:val="008001F7"/>
    <w:rsid w:val="00801CFB"/>
    <w:rsid w:val="00810FD0"/>
    <w:rsid w:val="008352A4"/>
    <w:rsid w:val="00850550"/>
    <w:rsid w:val="008528F6"/>
    <w:rsid w:val="00862F92"/>
    <w:rsid w:val="008A076C"/>
    <w:rsid w:val="008F7A64"/>
    <w:rsid w:val="00924A64"/>
    <w:rsid w:val="009327B3"/>
    <w:rsid w:val="00933D46"/>
    <w:rsid w:val="00951CA2"/>
    <w:rsid w:val="00965DE5"/>
    <w:rsid w:val="009A4536"/>
    <w:rsid w:val="009B067B"/>
    <w:rsid w:val="009D1DD7"/>
    <w:rsid w:val="00A10655"/>
    <w:rsid w:val="00A11605"/>
    <w:rsid w:val="00A4660A"/>
    <w:rsid w:val="00A5679C"/>
    <w:rsid w:val="00A67FF1"/>
    <w:rsid w:val="00A96F4B"/>
    <w:rsid w:val="00AA7FED"/>
    <w:rsid w:val="00AB588A"/>
    <w:rsid w:val="00AB747B"/>
    <w:rsid w:val="00AD586C"/>
    <w:rsid w:val="00BC2F96"/>
    <w:rsid w:val="00BC5A0D"/>
    <w:rsid w:val="00BE1B1E"/>
    <w:rsid w:val="00BF3F7C"/>
    <w:rsid w:val="00BF3F8F"/>
    <w:rsid w:val="00C2230D"/>
    <w:rsid w:val="00C315FB"/>
    <w:rsid w:val="00C52BC9"/>
    <w:rsid w:val="00C634C4"/>
    <w:rsid w:val="00C63626"/>
    <w:rsid w:val="00C65367"/>
    <w:rsid w:val="00C82BF4"/>
    <w:rsid w:val="00CA28A5"/>
    <w:rsid w:val="00CA7080"/>
    <w:rsid w:val="00CA7630"/>
    <w:rsid w:val="00CD5478"/>
    <w:rsid w:val="00D1454F"/>
    <w:rsid w:val="00D30988"/>
    <w:rsid w:val="00D47A8C"/>
    <w:rsid w:val="00D53FEC"/>
    <w:rsid w:val="00D623AF"/>
    <w:rsid w:val="00D63F31"/>
    <w:rsid w:val="00D6729A"/>
    <w:rsid w:val="00DB4015"/>
    <w:rsid w:val="00DC0979"/>
    <w:rsid w:val="00E17332"/>
    <w:rsid w:val="00E46F26"/>
    <w:rsid w:val="00E562DB"/>
    <w:rsid w:val="00EB3ABB"/>
    <w:rsid w:val="00EC0EC5"/>
    <w:rsid w:val="00EE2F4E"/>
    <w:rsid w:val="00F20FF8"/>
    <w:rsid w:val="00F233B5"/>
    <w:rsid w:val="00F83CEF"/>
    <w:rsid w:val="00F83EC8"/>
    <w:rsid w:val="00F93B92"/>
    <w:rsid w:val="00F972A0"/>
    <w:rsid w:val="00FA1558"/>
    <w:rsid w:val="00FA5EFE"/>
    <w:rsid w:val="00FC052F"/>
    <w:rsid w:val="00FC1D24"/>
    <w:rsid w:val="00FC2D8D"/>
    <w:rsid w:val="00FD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7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7A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7A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93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301F"/>
  </w:style>
  <w:style w:type="paragraph" w:styleId="a9">
    <w:name w:val="footer"/>
    <w:basedOn w:val="a"/>
    <w:link w:val="aa"/>
    <w:uiPriority w:val="99"/>
    <w:unhideWhenUsed/>
    <w:rsid w:val="00193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301F"/>
  </w:style>
  <w:style w:type="paragraph" w:styleId="ab">
    <w:name w:val="Normal (Web)"/>
    <w:basedOn w:val="a"/>
    <w:uiPriority w:val="99"/>
    <w:semiHidden/>
    <w:unhideWhenUsed/>
    <w:rsid w:val="002B1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E597F"/>
    <w:rPr>
      <w:b/>
      <w:bCs/>
    </w:rPr>
  </w:style>
  <w:style w:type="character" w:customStyle="1" w:styleId="bgdatatitle">
    <w:name w:val="bg_data_title"/>
    <w:basedOn w:val="a0"/>
    <w:rsid w:val="000E597F"/>
  </w:style>
  <w:style w:type="character" w:styleId="ad">
    <w:name w:val="Hyperlink"/>
    <w:basedOn w:val="a0"/>
    <w:uiPriority w:val="99"/>
    <w:semiHidden/>
    <w:unhideWhenUsed/>
    <w:rsid w:val="000E597F"/>
    <w:rPr>
      <w:color w:val="0000FF"/>
      <w:u w:val="single"/>
    </w:rPr>
  </w:style>
  <w:style w:type="character" w:customStyle="1" w:styleId="letter">
    <w:name w:val="letter"/>
    <w:basedOn w:val="a0"/>
    <w:rsid w:val="00965D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7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7A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7AD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93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301F"/>
  </w:style>
  <w:style w:type="paragraph" w:styleId="a9">
    <w:name w:val="footer"/>
    <w:basedOn w:val="a"/>
    <w:link w:val="aa"/>
    <w:uiPriority w:val="99"/>
    <w:unhideWhenUsed/>
    <w:rsid w:val="00193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301F"/>
  </w:style>
  <w:style w:type="paragraph" w:styleId="ab">
    <w:name w:val="Normal (Web)"/>
    <w:basedOn w:val="a"/>
    <w:uiPriority w:val="99"/>
    <w:semiHidden/>
    <w:unhideWhenUsed/>
    <w:rsid w:val="002B1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E597F"/>
    <w:rPr>
      <w:b/>
      <w:bCs/>
    </w:rPr>
  </w:style>
  <w:style w:type="character" w:customStyle="1" w:styleId="bgdatatitle">
    <w:name w:val="bg_data_title"/>
    <w:basedOn w:val="a0"/>
    <w:rsid w:val="000E597F"/>
  </w:style>
  <w:style w:type="character" w:styleId="ad">
    <w:name w:val="Hyperlink"/>
    <w:basedOn w:val="a0"/>
    <w:uiPriority w:val="99"/>
    <w:semiHidden/>
    <w:unhideWhenUsed/>
    <w:rsid w:val="000E597F"/>
    <w:rPr>
      <w:color w:val="0000FF"/>
      <w:u w:val="single"/>
    </w:rPr>
  </w:style>
  <w:style w:type="character" w:customStyle="1" w:styleId="letter">
    <w:name w:val="letter"/>
    <w:basedOn w:val="a0"/>
    <w:rsid w:val="00965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</TotalTime>
  <Pages>1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dcterms:created xsi:type="dcterms:W3CDTF">2024-02-03T18:18:00Z</dcterms:created>
  <dcterms:modified xsi:type="dcterms:W3CDTF">2024-04-11T18:59:00Z</dcterms:modified>
</cp:coreProperties>
</file>