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7E" w:rsidRPr="00114B7E" w:rsidRDefault="003E4301" w:rsidP="00114B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14B7E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114B7E" w:rsidRPr="00114B7E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14B7E" w:rsidRPr="00114B7E" w:rsidRDefault="00114B7E" w:rsidP="00114B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4B7E" w:rsidRPr="00114B7E" w:rsidRDefault="00114B7E" w:rsidP="00114B7E">
      <w:pPr>
        <w:pStyle w:val="a7"/>
        <w:jc w:val="center"/>
        <w:rPr>
          <w:rFonts w:ascii="Times New Roman" w:eastAsia="PragmaticaCondC" w:hAnsi="Times New Roman"/>
          <w:sz w:val="28"/>
          <w:szCs w:val="28"/>
        </w:rPr>
      </w:pPr>
      <w:r w:rsidRPr="00114B7E">
        <w:rPr>
          <w:rFonts w:ascii="Times New Roman" w:hAnsi="Times New Roman"/>
          <w:b/>
          <w:sz w:val="28"/>
          <w:szCs w:val="28"/>
        </w:rPr>
        <w:t>1.Нормативные документы</w:t>
      </w:r>
    </w:p>
    <w:p w:rsidR="00114B7E" w:rsidRPr="00114B7E" w:rsidRDefault="00114B7E" w:rsidP="00114B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4B7E" w:rsidRPr="00114B7E" w:rsidRDefault="00114B7E" w:rsidP="00114B7E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firstLine="360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Рабочая программа по математике для 4 класса составлена на основе следующих нормативно-правовых и инструктивно-методических документов:</w:t>
      </w:r>
    </w:p>
    <w:p w:rsidR="00114B7E" w:rsidRPr="00114B7E" w:rsidRDefault="00114B7E" w:rsidP="00114B7E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firstLine="360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114B7E" w:rsidRPr="00114B7E" w:rsidRDefault="00114B7E" w:rsidP="00114B7E">
      <w:pPr>
        <w:widowControl w:val="0"/>
        <w:autoSpaceDE w:val="0"/>
        <w:autoSpaceDN w:val="0"/>
        <w:adjustRightInd w:val="0"/>
        <w:spacing w:line="68" w:lineRule="exact"/>
        <w:ind w:left="426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widowControl w:val="0"/>
        <w:autoSpaceDE w:val="0"/>
        <w:autoSpaceDN w:val="0"/>
        <w:adjustRightInd w:val="0"/>
        <w:spacing w:line="65" w:lineRule="exact"/>
        <w:ind w:left="426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right="240"/>
        <w:contextualSpacing w:val="0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114B7E" w:rsidRPr="00114B7E" w:rsidRDefault="00114B7E" w:rsidP="00114B7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Основная  образовательная  программа начального общего образования ЧОУ НОШ «Православная школа» </w:t>
      </w:r>
      <w:proofErr w:type="gramStart"/>
      <w:r w:rsidRPr="00114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4B7E">
        <w:rPr>
          <w:rFonts w:ascii="Times New Roman" w:hAnsi="Times New Roman" w:cs="Times New Roman"/>
          <w:sz w:val="28"/>
          <w:szCs w:val="28"/>
        </w:rPr>
        <w:t xml:space="preserve">. Сорочинска; </w:t>
      </w:r>
    </w:p>
    <w:p w:rsidR="00114B7E" w:rsidRPr="00114B7E" w:rsidRDefault="00114B7E" w:rsidP="00114B7E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114B7E" w:rsidRPr="00114B7E" w:rsidRDefault="00114B7E" w:rsidP="00114B7E">
      <w:pPr>
        <w:numPr>
          <w:ilvl w:val="0"/>
          <w:numId w:val="5"/>
        </w:numPr>
        <w:spacing w:after="0" w:line="24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</w:t>
      </w:r>
      <w:r w:rsidRPr="00114B7E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114B7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14B7E"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114B7E" w:rsidRPr="00114B7E" w:rsidRDefault="00114B7E" w:rsidP="00114B7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 ЧОУ  НОШ «Православная школа»  </w:t>
      </w:r>
      <w:proofErr w:type="gramStart"/>
      <w:r w:rsidRPr="00114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4B7E">
        <w:rPr>
          <w:rFonts w:ascii="Times New Roman" w:hAnsi="Times New Roman" w:cs="Times New Roman"/>
          <w:sz w:val="28"/>
          <w:szCs w:val="28"/>
        </w:rPr>
        <w:t xml:space="preserve">. Сорочинска текущий учебный год; </w:t>
      </w:r>
    </w:p>
    <w:p w:rsidR="00114B7E" w:rsidRPr="00114B7E" w:rsidRDefault="00114B7E" w:rsidP="00114B7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Учебный план ЧОУ НОШ «Православная школа»  </w:t>
      </w:r>
      <w:proofErr w:type="gramStart"/>
      <w:r w:rsidRPr="00114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4B7E">
        <w:rPr>
          <w:rFonts w:ascii="Times New Roman" w:hAnsi="Times New Roman" w:cs="Times New Roman"/>
          <w:sz w:val="28"/>
          <w:szCs w:val="28"/>
        </w:rPr>
        <w:t>. Сорочинска на текущий учебный год</w:t>
      </w:r>
    </w:p>
    <w:p w:rsidR="00114B7E" w:rsidRPr="00114B7E" w:rsidRDefault="00114B7E" w:rsidP="00114B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B7E"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14B7E">
        <w:rPr>
          <w:rFonts w:ascii="Times New Roman" w:hAnsi="Times New Roman" w:cs="Times New Roman"/>
          <w:b/>
          <w:sz w:val="28"/>
          <w:szCs w:val="28"/>
        </w:rPr>
        <w:t>целями курса</w:t>
      </w:r>
      <w:r w:rsidRPr="00114B7E">
        <w:rPr>
          <w:rFonts w:ascii="Times New Roman" w:hAnsi="Times New Roman" w:cs="Times New Roman"/>
          <w:sz w:val="28"/>
          <w:szCs w:val="28"/>
        </w:rPr>
        <w:t xml:space="preserve"> математики для 1–4 классов, в соответствии с требованиями ФГОС НОО, являются: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– формирование у учащихся основ умения учиться;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– развитие их мышления, качеств личности, интереса к математике;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– создание для каждого ребенка возможности высокого уровня математической подготовки.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114B7E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114B7E">
        <w:rPr>
          <w:rFonts w:ascii="Times New Roman" w:hAnsi="Times New Roman" w:cs="Times New Roman"/>
          <w:sz w:val="28"/>
          <w:szCs w:val="28"/>
        </w:rPr>
        <w:t xml:space="preserve"> данного курса являются: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2) приобретение опыта самостоятельной математической деятельности;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lastRenderedPageBreak/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 своему Отечеству;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7E">
        <w:rPr>
          <w:rFonts w:ascii="Times New Roman" w:hAnsi="Times New Roman" w:cs="Times New Roman"/>
          <w:sz w:val="28"/>
          <w:szCs w:val="28"/>
        </w:rPr>
        <w:t xml:space="preserve">8) создание </w:t>
      </w:r>
      <w:proofErr w:type="spellStart"/>
      <w:r w:rsidRPr="00114B7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14B7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35" w:after="105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II.ОБЩАЯ ХАРАКТЕРИСТИКА учебного предмета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</w:t>
      </w:r>
      <w:r w:rsidRPr="00114B7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Педагогическим инструментом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реализации поставленных целей в курсе математики является дидактическая система </w:t>
      </w:r>
      <w:proofErr w:type="spellStart"/>
      <w:r w:rsidRPr="00114B7E">
        <w:rPr>
          <w:rFonts w:ascii="Times New Roman" w:eastAsia="TimesNewRomanPSMT" w:hAnsi="Times New Roman" w:cs="Times New Roman"/>
          <w:sz w:val="28"/>
          <w:szCs w:val="28"/>
        </w:rPr>
        <w:t>деятельностного</w:t>
      </w:r>
      <w:proofErr w:type="spell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метода «</w:t>
      </w:r>
      <w:r w:rsidR="00114B7E">
        <w:rPr>
          <w:rFonts w:ascii="Times New Roman" w:eastAsia="TimesNewRomanPSMT" w:hAnsi="Times New Roman" w:cs="Times New Roman"/>
          <w:sz w:val="28"/>
          <w:szCs w:val="28"/>
        </w:rPr>
        <w:t xml:space="preserve">Система </w:t>
      </w:r>
      <w:proofErr w:type="spellStart"/>
      <w:r w:rsidR="00114B7E">
        <w:rPr>
          <w:rFonts w:ascii="Times New Roman" w:eastAsia="TimesNewRomanPSMT" w:hAnsi="Times New Roman" w:cs="Times New Roman"/>
          <w:sz w:val="28"/>
          <w:szCs w:val="28"/>
        </w:rPr>
        <w:t>Занкова</w:t>
      </w:r>
      <w:proofErr w:type="spellEnd"/>
      <w:r w:rsidRPr="00114B7E">
        <w:rPr>
          <w:rFonts w:ascii="Times New Roman" w:eastAsia="TimesNewRomanPSMT" w:hAnsi="Times New Roman" w:cs="Times New Roman"/>
          <w:sz w:val="28"/>
          <w:szCs w:val="28"/>
        </w:rPr>
        <w:t>».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Отбор содержания и последовательность изучения математических понятий осуществлялись на основе построенной Н.Я. </w:t>
      </w:r>
      <w:proofErr w:type="spellStart"/>
      <w:r w:rsidRPr="00114B7E">
        <w:rPr>
          <w:rFonts w:ascii="Times New Roman" w:eastAsia="TimesNewRomanPSMT" w:hAnsi="Times New Roman" w:cs="Times New Roman"/>
          <w:sz w:val="28"/>
          <w:szCs w:val="28"/>
        </w:rPr>
        <w:t>Виленкиным</w:t>
      </w:r>
      <w:proofErr w:type="spell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системы начальных математических понятий, обеспечивающей преемственные связи и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непрерывное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развитие следующих основных содержательно-методических линий школьного курса математики: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числовой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алгебраической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геометрической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функциональной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логической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14B7E">
        <w:rPr>
          <w:rFonts w:ascii="Times New Roman" w:eastAsia="TimesNewRomanPS-ItalicMT" w:hAnsi="Times New Roman" w:cs="Times New Roman"/>
          <w:iCs/>
          <w:sz w:val="28"/>
          <w:szCs w:val="28"/>
        </w:rPr>
        <w:t>анализа данных, текстовых задач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источников, которые привели к их возникновению в культуре, в истории развития математического знания.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Так, </w:t>
      </w:r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числовая линия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строится на основе счета предметов (элементов множества) и измерения величин. Понятия множества и величины подводят учащихся с разных сторон к понятию числа: с одной стороны, натурального числа, а с другой </w:t>
      </w:r>
      <w:r w:rsidRPr="00114B7E">
        <w:rPr>
          <w:rFonts w:ascii="Times New Roman" w:eastAsia="ArialMT" w:hAnsi="Times New Roman" w:cs="Times New Roman"/>
          <w:sz w:val="28"/>
          <w:szCs w:val="28"/>
        </w:rPr>
        <w:t xml:space="preserve">–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>положительного действительного числа. Понятия множества и величины вводятся на ранних стадиях обучения с опорой на житейский опыт учащихся. Операции над множествами и над величинами сопоставляются между собой и служат основой изучения соответствующих операций над числами.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В рамках числовой линии учащиеся осваивают принципы записи и сравнения целых неотрицательных чисел, смысл и свойства арифметических действий, взаимосвязи между ними, приемы устных и письменных вычислений, прикидки, оценки и проверки результатов действий, зависимости между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lastRenderedPageBreak/>
        <w:t>компонентами и результатами, способы нахождения неизвестных компонентов. С другой стороны, они знакомятся с различными величинами (длиной, площадью, объемом, временем, массой, скоростью и др.), общим принципом и единицами их измерения, учатся выполнять действия с именованными числами.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Числовая линия курса, имея свои задачи и специфику, тем не менее, тесно переплетается со всеми другими содержательно-методическими линиями. Так, при построении алгоритмов действий над числами и исследовании их свойств используются разнообразные графические модели − «треугольники и точки», прямоугольник, прямоугольный параллелепипед. Включаются в учебный процесс как объект исследования и как средство обучения такие понятия, как часть и целое, взаимодействие частей, оператор и алгоритм.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Развитие </w:t>
      </w:r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алгебраической линии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также неразрывно связано с числовой, во многом дополняет ее и обеспечивает лучшее понимание и усвоение изучаемого материала, а также повышает уровень обобщенности усваиваемых детьми знаний. Учащиеся записывают выражения и свойства чисел с помощью буквенной символики, что помогает им структурировать изучаемый материал, выявить сходства и различия, аналогии. 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Как правило, запись общих свойств операций над множествами и величинами обгоняет соответствующие навыки учащихся в выполнении аналогичных операций над числами. Это позволяет создать для каждой из таких операций общую рамку, в которую потом, по мере введения новых классов чисел, укладываются операции над этими числами и их свойства. Тем самым дается теоретически обобщенный способ ориентации в учениях о конечных множествах, величинах и числах, позволяющий решать обширные классы конкретных задач, что обеспечивает качественную подготовку детей к изучению программного материала по алгебре средней школы.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Изучение </w:t>
      </w:r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геометрической линии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>в курсе математики начинается достаточно рано, при этом на первых порах основное внимание уделяется развитию пространственных представлений, воображения, речи и практических навыков черчения: учащиеся овладеют навыками работы с такими измерительными и чертежными инструментами, как линейка, угольник, а несколько позже − циркуль, транспортир.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NewRomanPSMT" w:hAnsi="Times New Roman" w:cs="Times New Roman"/>
          <w:sz w:val="28"/>
          <w:szCs w:val="28"/>
        </w:rPr>
        <w:t>Программа предусматривает знакомство с плоскими и пространственными геометрическими фигурами: квадрат, прямоугольник, треугольник, круг, куб, параллелепипед, цилиндр, пирамида, шар, конус.</w:t>
      </w:r>
      <w:proofErr w:type="gram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Разрезание фигур на части и составление новых фигур из полученных частей, черчение разверток и склеивание моделей фигур по их разверткам развивает пространственные представления детей, воображение, комбинаторные способности, формирует практические навыки и одновременно служит средством наглядной интерпретации изучаемых арифметических фактов.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lastRenderedPageBreak/>
        <w:t>В рамках геометрической линии учащиеся знакомятся также с более абстрактными понятиями точки, прямой и луча, отрезка и ломаной линии, угла и многоугольника, области и границы, окружности и круга и др., которые используются для решения разнообразных практических задач.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Геометрическая линия курса также непосредственно связана со всеми остальными линиями курса − числовой, алгебраической, логической, функциональной, анализом данных, решением текстовых задач, которые, в свою очередь, тесно переплетаются друг с другом.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Достаточно серьезное внимание уделяется в данном курсе развитию </w:t>
      </w:r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логической линии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>при изучении арифметических, алгебраических и геометрических вопросов программы. Практически все задания курса требуют от учащихся выполнения логических операций − анализ, синтез, сравнение, обобщение, аналогия, классификация, способствуют развитию познавательных процессов − воображения, памяти, речи, логического мышления.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В рамках логической линии учащиеся осваивают математический язык, проверяют истинность высказываний, строят свои суждения и обосновывают их. У учащихся формируются начальные представления о языке множеств, различных видах высказываний, сложных высказываний с союзами «и» и «или».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Линия анализа данных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целенаправленно формирует у учащихся </w:t>
      </w:r>
      <w:r w:rsidRPr="00114B7E">
        <w:rPr>
          <w:rFonts w:ascii="Times New Roman" w:eastAsia="TimesNewRomanPSMT" w:hAnsi="Times New Roman" w:cs="Times New Roman"/>
          <w:b/>
          <w:sz w:val="28"/>
          <w:szCs w:val="28"/>
        </w:rPr>
        <w:t>информационную грамотность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, умение самостоятельно получать информацию из наблюдений, бесед, справочников, энциклопедий, </w:t>
      </w:r>
      <w:proofErr w:type="spellStart"/>
      <w:r w:rsidRPr="00114B7E">
        <w:rPr>
          <w:rFonts w:ascii="Times New Roman" w:eastAsia="TimesNewRomanPSMT" w:hAnsi="Times New Roman" w:cs="Times New Roman"/>
          <w:sz w:val="28"/>
          <w:szCs w:val="28"/>
        </w:rPr>
        <w:t>интернет-источников</w:t>
      </w:r>
      <w:proofErr w:type="spell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и работать с полученной информацией: анализировать, систематизировать и представлять в различной форме, в том числе, в форме таблиц, диаграмм и графиков; делать прогнозы и выводы; выявлять закономерности и существенные признаки, проводить классификацию;</w:t>
      </w:r>
      <w:proofErr w:type="gram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составлять различные комбинации из заданных элементов и осуществлять перебор вариантов, выделять из них варианты, удовлетворяющие заданным условиям.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Знания, полученные детьми при изучении различных разделов курса, находят практическое применение при решении текстовых задач. В рамках </w:t>
      </w:r>
      <w:r w:rsidRPr="00114B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линии текстовых задач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t>они овладевают различными видами математической деятельности, осознают практическое значение математических знаний, у них развиваются логическое мышление, воображение, речь.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NewRomanPSMT" w:hAnsi="Times New Roman" w:cs="Times New Roman"/>
          <w:sz w:val="28"/>
          <w:szCs w:val="28"/>
        </w:rPr>
        <w:t>В курсе вводятся задачи с числовыми и буквенными данными разных типов: на смысл арифметических действий, разностное и кратное сравнение («больше на (в) …», «меньше на (в) …»), на зависимости, характеризующие процессы движения (путь, скорость, время), купли-продажи (стоимость, цена, количество товара), работы (объем выполненной работы, производительность, время работы).</w:t>
      </w:r>
      <w:proofErr w:type="gram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 В ку</w:t>
      </w:r>
      <w:proofErr w:type="gramStart"/>
      <w:r w:rsidRPr="00114B7E">
        <w:rPr>
          <w:rFonts w:ascii="Times New Roman" w:eastAsia="TimesNewRomanPSMT" w:hAnsi="Times New Roman" w:cs="Times New Roman"/>
          <w:sz w:val="28"/>
          <w:szCs w:val="28"/>
        </w:rPr>
        <w:t>рс вкл</w:t>
      </w:r>
      <w:proofErr w:type="gramEnd"/>
      <w:r w:rsidRPr="00114B7E">
        <w:rPr>
          <w:rFonts w:ascii="Times New Roman" w:eastAsia="TimesNewRomanPSMT" w:hAnsi="Times New Roman" w:cs="Times New Roman"/>
          <w:sz w:val="28"/>
          <w:szCs w:val="28"/>
        </w:rPr>
        <w:t xml:space="preserve">ючены задачи на пропорциональные величины, одновременное равномерное движение двух объектов (навстречу друг другу, в противоположных направлениях, вдогонку, с отставанием), у учащихся формируется представление о </w:t>
      </w:r>
      <w:r w:rsidRPr="00114B7E">
        <w:rPr>
          <w:rFonts w:ascii="Times New Roman" w:eastAsia="TimesNewRomanPSMT" w:hAnsi="Times New Roman" w:cs="Times New Roman"/>
          <w:sz w:val="28"/>
          <w:szCs w:val="28"/>
        </w:rPr>
        <w:lastRenderedPageBreak/>
        <w:t>проценте, что создает прочную базу для успешного освоения данных традиционно трудных разделов программы средней школы.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Система подбора и расположения задач создает возможность для их сравнения, выявления сходства и различия, имеющихся взаимосвязей (взаимно обратные задачи, задачи одинакового вида, имеющие одинаковую математическую модель и др.). Особенностью курса является то,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структур, состоящих из этих базовых элементов, но содержащих некоторую новизну и развивающих у детей умение действовать в нестандартной ситуации.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Большое значение в курсе уделяется обучению учащихся проведению самостоятельного анализа текстовых задач, сначала простых, а затем и составных. Учащиеся выявляют величины, о которых идет речь в задаче, устанавливают взаимосвязи между ними, составляют план решения. При необходимости, используются разнообразные графические модели (схемы, схематические рисунки, таблицы), которые обеспечивают наглядность и осознанность определения плана решения. Дети учатся находить различные способы решения и выбирать наиболее рациональные, давать полный ответ на вопрос задачи, самостоятельно составлять задачи, анализировать корректность формулировки задачи.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B7E">
        <w:rPr>
          <w:rFonts w:ascii="Times New Roman" w:eastAsia="TimesNewRomanPSMT" w:hAnsi="Times New Roman" w:cs="Times New Roman"/>
          <w:sz w:val="28"/>
          <w:szCs w:val="28"/>
        </w:rPr>
        <w:t>Линия текстовых задач в данном курсе строится таким образом, чтобы, с одной стороны, обеспечить прочное усвоение учащимися изучаемых методов работы с задачами, а с другой, − создать условия для их систематизации, и на этой основе раскрыть роль и значение математики в развитии общечеловеческой культуры.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III</w:t>
      </w: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Описание места учебного предмета в учебном плане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Предмет «Математика» относится к предметной области «Математика и информатика», рассчитан на 4 года обучения на уровне начального общего образования. В соответствии с учебным планом ЧОУ НОШ «Православная школа» на 2017-2018 учебный год предмет «Математика» изучается в 4 классе 4 часа в неделю за счёт часов обязательной части учебного плана.  Общий объём учебного времени за год составляет 136  часов.</w:t>
      </w:r>
    </w:p>
    <w:p w:rsidR="003E4301" w:rsidRPr="00114B7E" w:rsidRDefault="003E4301" w:rsidP="003E4301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14B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Описание ценностных ориентиров содержания </w:t>
      </w: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Ценностные ориентиры изучения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предмета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в целом ограничиваются </w:t>
      </w:r>
      <w:r w:rsidRPr="00114B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ценностью истины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, однако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данный курс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предлагает как расширение содержания предмета (</w:t>
      </w:r>
      <w:proofErr w:type="spellStart"/>
      <w:r w:rsidRPr="00114B7E"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</w:t>
      </w:r>
      <w:r w:rsidR="00114B7E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="00114B7E"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»), так и совокупность методик и 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технологий (в том числе и проектной), позволяющих заниматься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всесторонним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личности учащихся средствами предмета «Математика» и, как следствие,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расширить</w:t>
      </w:r>
      <w:proofErr w:type="gram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набор ценностных ориентиров.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истины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человека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труда и творчества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свободы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гражданственности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3E4301" w:rsidRPr="00114B7E" w:rsidRDefault="003E4301" w:rsidP="003E43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 патриотизма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301" w:rsidRPr="00114B7E" w:rsidRDefault="003E4301" w:rsidP="003E430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sz w:val="28"/>
          <w:szCs w:val="28"/>
        </w:rPr>
        <w:t>V. ЛИЧНОСТНЫЕ, МЕТАПРЕДМЕТНЫЕ И  ПРЕДМЕТНЫЕ РЕЗУЛЬТАТЫ ОСВОЕНИЯ УЧЕБНОГО  ПРЕДМЕТА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математики обеспечивает реализацию следующих личностных, </w:t>
      </w:r>
      <w:proofErr w:type="spellStart"/>
      <w:r w:rsidRPr="00114B7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3E4301" w:rsidRPr="00114B7E" w:rsidRDefault="003E4301" w:rsidP="003E43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Личностными результатами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изучения в 4-м классе является формирование следующих умений:</w:t>
      </w:r>
    </w:p>
    <w:p w:rsidR="003E4301" w:rsidRPr="00114B7E" w:rsidRDefault="003E4301" w:rsidP="003E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Овладение начальными навыками адаптации в динамично изменяющемся мире на основе метода рефлексивной самоорганизации.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Принятие социальной роли «ученика», осознание личностного смысла учения и интерес к изучению математики.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– Развитие самостоятельности и личной ответственности за свои поступки, способность к рефлексивной самооценке собственных действий и волевая </w:t>
      </w:r>
      <w:proofErr w:type="spellStart"/>
      <w:r w:rsidRPr="00114B7E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– Освоение норм общения и коммуникативного взаимодействия, навыков сотрудничества </w:t>
      </w: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14B7E">
        <w:rPr>
          <w:rFonts w:ascii="Times New Roman" w:eastAsia="Times New Roman" w:hAnsi="Times New Roman" w:cs="Times New Roman"/>
          <w:sz w:val="28"/>
          <w:szCs w:val="28"/>
        </w:rPr>
        <w:t> взрослыми и сверстниками, умение находить выходы из спорных ситуаций.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Мотивация к работе на результат, как в исполнительской, так и в творческой деятельности.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lastRenderedPageBreak/>
        <w:t>– Установка на здоровый образ жизни, спокойное отношение к ошибке как «рабочей» ситуации, требующей коррекции; вера в себя.</w:t>
      </w:r>
    </w:p>
    <w:p w:rsidR="003E4301" w:rsidRPr="00114B7E" w:rsidRDefault="003E4301" w:rsidP="003E4301">
      <w:p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Опыт использования методов решения проблем творческого и поискового характера.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Способность к использованию знаково-символических средств математического языка и 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– Овладение различными способами поиска (в справочной литературе, образовательных </w:t>
      </w:r>
      <w:proofErr w:type="spellStart"/>
      <w:r w:rsidRPr="00114B7E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>), сбора, обработки, анализа, организации и передачи информации в соответствии с коммуникативными и познавательными задачами, умениями готовить свое выступление и выступать с аудио-, виде</w:t>
      </w: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>–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  <w:proofErr w:type="gramEnd"/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Овладение навыками смыслового чтения текстов.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 поведение окружающих; стремление не допускать конфликты, а при их возникновении – готовность конструктивно их разрешать.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lastRenderedPageBreak/>
        <w:t>–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– Освоение базовых предметных и </w:t>
      </w:r>
      <w:proofErr w:type="spellStart"/>
      <w:r w:rsidRPr="00114B7E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«Математика» в 4-м классе являются формирование следующих умений.</w:t>
      </w:r>
    </w:p>
    <w:p w:rsidR="003E4301" w:rsidRPr="00114B7E" w:rsidRDefault="003E4301" w:rsidP="003E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1-й уровень (необходимый)</w:t>
      </w:r>
    </w:p>
    <w:p w:rsidR="003E4301" w:rsidRPr="00114B7E" w:rsidRDefault="003E4301" w:rsidP="003E430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должны уметь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4301" w:rsidRPr="00114B7E" w:rsidRDefault="003E4301" w:rsidP="003E4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объяснять, как образуется каждая следующая счётная единица;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названия и последовательность разрядов в записи числа;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названия и последовательность первых трёх классов;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рассказывать, сколько разрядов содержится в каждом классе;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объяснять соотношение между разрядами;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выполнять умножение и деление с 1000;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решать простые и составные задачи, раскрывающие смысл арифметических действий, отношения между числами и зависимость 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решать задачи, связанные с движением двух объектов: навстречу и в противоположных направлениях;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±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−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 ∙ 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proofErr w:type="gram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 :</w:t>
      </w:r>
      <w:proofErr w:type="gram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 : 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вычислять объём параллелепипеда (куба);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вычислять площадь и периметр фигур, составленных из прямоугольников;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строить окружность по заданному радиусу;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выделять из множества геометрических фигур плоские и объёмные фигуры;</w:t>
      </w:r>
    </w:p>
    <w:p w:rsidR="003E4301" w:rsidRPr="00114B7E" w:rsidRDefault="003E4301" w:rsidP="003E43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7E">
        <w:rPr>
          <w:rFonts w:ascii="Times New Roman" w:eastAsia="Times New Roman" w:hAnsi="Times New Roman" w:cs="Times New Roman"/>
          <w:sz w:val="28"/>
          <w:szCs w:val="28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3E4301" w:rsidRPr="00114B7E" w:rsidRDefault="003E4301" w:rsidP="003E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среднее арифметическое двух чисел.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2-й уровень (программный)</w:t>
      </w:r>
    </w:p>
    <w:p w:rsidR="003E4301" w:rsidRPr="00114B7E" w:rsidRDefault="003E4301" w:rsidP="003E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должны уметь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4301" w:rsidRPr="00114B7E" w:rsidRDefault="003E4301" w:rsidP="003E43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различных задач и обосновании своих действий знание о названии и последовательности чисел в пределах 1000000000;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учащиеся должны иметь представление о том, как читать, записывать и сравнивать числа в пределах 1000000000;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прикидку результатов арифметических действий при решении практических и предметных задач;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находить часть от числа, число по его части, узнавать, какую часть одно число составляет от другого;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иметь представление о решении задач на части;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понимать и объяснять решение задач, связанных с движением двух объектов: вдогонку и с отставанием;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читать и строить вспомогательные модели к составным задачам;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распознавать плоские геометрические фигуры при изменении их положения на плоскости;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находить объём фигур, составленных из кубов и параллелепипедов;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использовать заданные уравнения при решении текстовых задач;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а ∙ 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±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с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±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 :</w:t>
      </w:r>
      <w:proofErr w:type="gram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с =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proofErr w:type="spellEnd"/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±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± </w:t>
      </w:r>
      <w:proofErr w:type="spellStart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proofErr w:type="spellEnd"/>
      <w:r w:rsidRPr="00114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с</w:t>
      </w:r>
      <w:r w:rsidRPr="00114B7E"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читать информацию, записанную с помощью круговых диаграмм;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решать простейшие задачи на принцип Дирихле;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находить вероятности простейших случайных событий;</w:t>
      </w:r>
    </w:p>
    <w:p w:rsidR="003E4301" w:rsidRPr="00114B7E" w:rsidRDefault="003E4301" w:rsidP="003E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sz w:val="28"/>
          <w:szCs w:val="28"/>
        </w:rPr>
        <w:t>находить среднее арифметическое нескольких чисел.</w:t>
      </w:r>
    </w:p>
    <w:p w:rsidR="003E4301" w:rsidRPr="00114B7E" w:rsidRDefault="003E4301" w:rsidP="003E430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114B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Содержание учебного предмета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Числа и операции над ними.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6"/>
          <w:sz w:val="28"/>
          <w:szCs w:val="28"/>
        </w:rPr>
        <w:t>Дробные числа.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Дроби. Сравнение дробей. Нахождение части числа. Нахождение числа по его части.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Какую часть одно число составляет от другого.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Сложение дробей с одинаковыми знаменателями. Вычитание дробей с одинаковыми знаменателями.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6"/>
          <w:sz w:val="28"/>
          <w:szCs w:val="28"/>
        </w:rPr>
        <w:t>Числа от 1 до 1000000.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Числа от 1 до 1000000.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6"/>
          <w:sz w:val="28"/>
          <w:szCs w:val="28"/>
        </w:rPr>
        <w:t>Числа от 1 до 1000000000.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Устная и письменная нумерация многозначных чисел.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lastRenderedPageBreak/>
        <w:t>Точные и приближенные значения величин. Округление чисел, использование округления в практической деятельности.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6"/>
          <w:sz w:val="28"/>
          <w:szCs w:val="28"/>
        </w:rPr>
        <w:t>Сложение и вычитание чисел.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Операции сложения и вычитания над числами в пределах от 1 до 1 000 000. Приёмы рациональных вычислений.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6"/>
          <w:sz w:val="28"/>
          <w:szCs w:val="28"/>
        </w:rPr>
        <w:t>Умножение и деление чисел.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Умножение и деление чисел на 10, 100, 1000.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Письменное умножение и деление на однозначное число.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Умножение и деление на двузначное и трёхзначное число.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Величины и их измерение.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 xml:space="preserve">Оценка площади. Приближённое вычисление площадей. Площади составных фигур. Новые единицы площади: </w:t>
      </w:r>
      <w:proofErr w:type="gramStart"/>
      <w:r w:rsidRPr="00114B7E">
        <w:rPr>
          <w:sz w:val="28"/>
          <w:szCs w:val="28"/>
        </w:rPr>
        <w:t>мм</w:t>
      </w:r>
      <w:proofErr w:type="gramEnd"/>
      <w:r w:rsidRPr="00114B7E">
        <w:rPr>
          <w:sz w:val="28"/>
          <w:szCs w:val="28"/>
        </w:rPr>
        <w:t>², км², гектар, ар (сотка). Площадь прямоугольного треугольника.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Работа, производительность труда, время работы.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4B7E">
        <w:rPr>
          <w:sz w:val="28"/>
          <w:szCs w:val="28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114B7E">
        <w:rPr>
          <w:sz w:val="28"/>
          <w:szCs w:val="28"/>
        </w:rPr>
        <w:t xml:space="preserve"> Формулы, выражающие эти зависимости.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Текстовые задачи.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Элементы геометрии.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Изменение положения объемных фигур в пространстве.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Объёмные фигуры, составленные из кубов и параллелепипедов.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Элементы алгебры.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 xml:space="preserve">Элементы </w:t>
      </w:r>
      <w:proofErr w:type="spellStart"/>
      <w:r w:rsidRPr="00114B7E">
        <w:rPr>
          <w:rStyle w:val="a5"/>
          <w:sz w:val="28"/>
          <w:szCs w:val="28"/>
        </w:rPr>
        <w:t>стохастики</w:t>
      </w:r>
      <w:proofErr w:type="spellEnd"/>
      <w:r w:rsidRPr="00114B7E">
        <w:rPr>
          <w:rStyle w:val="a5"/>
          <w:sz w:val="28"/>
          <w:szCs w:val="28"/>
        </w:rPr>
        <w:t>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Сбор и обработка статистической информац</w:t>
      </w:r>
      <w:proofErr w:type="gramStart"/>
      <w:r w:rsidRPr="00114B7E">
        <w:rPr>
          <w:sz w:val="28"/>
          <w:szCs w:val="28"/>
        </w:rPr>
        <w:t>ии о я</w:t>
      </w:r>
      <w:proofErr w:type="gramEnd"/>
      <w:r w:rsidRPr="00114B7E">
        <w:rPr>
          <w:sz w:val="28"/>
          <w:szCs w:val="28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Понятие о вероятности случайного события.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Стохастические игры. Справедливые и несправедливые игры.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lastRenderedPageBreak/>
        <w:t>Понятие среднего арифметического нескольких чисел. Задачи на нахождение среднего арифметического.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Круговые диаграммы. Чтение информации, содержащейся в круговой диаграмме.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Занимательные и нестандартные задачи.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Принцип Дирихле.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sz w:val="28"/>
          <w:szCs w:val="28"/>
        </w:rPr>
        <w:t>Математические игры.</w:t>
      </w: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E4301" w:rsidRPr="00114B7E" w:rsidRDefault="003E4301" w:rsidP="003E43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B7E">
        <w:rPr>
          <w:rStyle w:val="a5"/>
          <w:sz w:val="28"/>
          <w:szCs w:val="28"/>
        </w:rPr>
        <w:t>Итоговое повторение.</w:t>
      </w:r>
    </w:p>
    <w:p w:rsidR="002B36E4" w:rsidRPr="00114B7E" w:rsidRDefault="002B36E4">
      <w:pPr>
        <w:rPr>
          <w:sz w:val="28"/>
          <w:szCs w:val="28"/>
        </w:rPr>
      </w:pPr>
    </w:p>
    <w:sectPr w:rsidR="002B36E4" w:rsidRPr="00114B7E" w:rsidSect="0041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773C"/>
    <w:multiLevelType w:val="multilevel"/>
    <w:tmpl w:val="3A7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956AC"/>
    <w:multiLevelType w:val="multilevel"/>
    <w:tmpl w:val="799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01"/>
    <w:rsid w:val="00114B7E"/>
    <w:rsid w:val="002B36E4"/>
    <w:rsid w:val="003E4301"/>
    <w:rsid w:val="00415C0A"/>
    <w:rsid w:val="0092752D"/>
    <w:rsid w:val="00A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0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E4301"/>
    <w:rPr>
      <w:b/>
      <w:bCs/>
    </w:rPr>
  </w:style>
  <w:style w:type="character" w:styleId="a6">
    <w:name w:val="Emphasis"/>
    <w:basedOn w:val="a0"/>
    <w:qFormat/>
    <w:rsid w:val="003E4301"/>
    <w:rPr>
      <w:i/>
      <w:iCs/>
    </w:rPr>
  </w:style>
  <w:style w:type="paragraph" w:styleId="a7">
    <w:name w:val="No Spacing"/>
    <w:qFormat/>
    <w:rsid w:val="00114B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3953</Words>
  <Characters>22535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2018-02-06T05:10:00Z</dcterms:created>
  <dcterms:modified xsi:type="dcterms:W3CDTF">2018-02-14T09:02:00Z</dcterms:modified>
</cp:coreProperties>
</file>